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169" w:rsidRDefault="00683169" w:rsidP="00683169">
      <w:pPr>
        <w:pStyle w:val="Title"/>
        <w:pBdr>
          <w:bottom w:val="none" w:sz="0" w:space="0" w:color="auto"/>
        </w:pBdr>
        <w:ind w:left="180"/>
        <w:jc w:val="center"/>
        <w:rPr>
          <w:rFonts w:ascii="Arial" w:hAnsi="Arial" w:cs="Arial"/>
          <w:b/>
          <w:color w:val="244061" w:themeColor="accent1" w:themeShade="80"/>
          <w:sz w:val="48"/>
          <w:szCs w:val="48"/>
          <w:lang w:val="en-US"/>
        </w:rPr>
      </w:pPr>
      <w:r>
        <w:rPr>
          <w:rFonts w:ascii="Arial" w:hAnsi="Arial" w:cs="Arial"/>
          <w:b/>
          <w:noProof/>
          <w:color w:val="244061" w:themeColor="accent1" w:themeShade="80"/>
          <w:sz w:val="48"/>
          <w:szCs w:val="48"/>
        </w:rPr>
        <w:drawing>
          <wp:inline distT="0" distB="0" distL="0" distR="0">
            <wp:extent cx="1304925" cy="1333500"/>
            <wp:effectExtent l="19050" t="0" r="9525" b="0"/>
            <wp:docPr id="1" name="Picture 9" descr="T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T2.jpg"/>
                    <pic:cNvPicPr>
                      <a:picLocks noChangeAspect="1" noChangeArrowheads="1"/>
                    </pic:cNvPicPr>
                  </pic:nvPicPr>
                  <pic:blipFill>
                    <a:blip r:embed="rId5" cstate="print"/>
                    <a:srcRect/>
                    <a:stretch>
                      <a:fillRect/>
                    </a:stretch>
                  </pic:blipFill>
                  <pic:spPr bwMode="auto">
                    <a:xfrm>
                      <a:off x="0" y="0"/>
                      <a:ext cx="1304925" cy="1333500"/>
                    </a:xfrm>
                    <a:prstGeom prst="rect">
                      <a:avLst/>
                    </a:prstGeom>
                    <a:noFill/>
                    <a:ln w="9525">
                      <a:noFill/>
                      <a:miter lim="800000"/>
                      <a:headEnd/>
                      <a:tailEnd/>
                    </a:ln>
                  </pic:spPr>
                </pic:pic>
              </a:graphicData>
            </a:graphic>
          </wp:inline>
        </w:drawing>
      </w:r>
    </w:p>
    <w:p w:rsidR="00683169" w:rsidRDefault="00C2398F" w:rsidP="00683169">
      <w:pPr>
        <w:jc w:val="center"/>
        <w:rPr>
          <w:b/>
          <w:sz w:val="56"/>
          <w:szCs w:val="56"/>
          <w:lang w:val="en-US"/>
        </w:rPr>
      </w:pPr>
      <w:r w:rsidRPr="00C2398F">
        <w:rPr>
          <w:rFonts w:ascii="Arial" w:eastAsiaTheme="majorEastAsia" w:hAnsi="Arial" w:cs="Arial"/>
          <w:b/>
          <w:color w:val="002060"/>
          <w:spacing w:val="5"/>
          <w:sz w:val="48"/>
          <w:szCs w:val="48"/>
          <w:lang w:val="en-US"/>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alt="SOUTHWEST&#10;OPEN TABLE TENNIS CHAMPIONSHIPS&#10;2017" style="width:495pt;height:81pt" fillcolor="#002060" strokecolor="#0070c0">
            <v:shadow color="#868686"/>
            <v:textpath style="font-family:&quot;Eras Bold ITC&quot;" fitshape="t" trim="t" string="&#10;SOUTHWEST&#10;OPEN TABLE TENNIS CHAMPIONSHIPS&#10;2018"/>
          </v:shape>
        </w:pict>
      </w:r>
      <w:r w:rsidR="00683169">
        <w:rPr>
          <w:b/>
          <w:noProof/>
          <w:sz w:val="56"/>
          <w:szCs w:val="56"/>
        </w:rPr>
        <w:drawing>
          <wp:inline distT="0" distB="0" distL="0" distR="0">
            <wp:extent cx="5410200" cy="2000250"/>
            <wp:effectExtent l="19050" t="0" r="0" b="0"/>
            <wp:docPr id="3" name="Picture 1" descr="Tourna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urnament.jpg"/>
                    <pic:cNvPicPr>
                      <a:picLocks noChangeAspect="1" noChangeArrowheads="1"/>
                    </pic:cNvPicPr>
                  </pic:nvPicPr>
                  <pic:blipFill>
                    <a:blip r:embed="rId6" cstate="print"/>
                    <a:srcRect/>
                    <a:stretch>
                      <a:fillRect/>
                    </a:stretch>
                  </pic:blipFill>
                  <pic:spPr bwMode="auto">
                    <a:xfrm>
                      <a:off x="0" y="0"/>
                      <a:ext cx="5410200" cy="2000250"/>
                    </a:xfrm>
                    <a:prstGeom prst="rect">
                      <a:avLst/>
                    </a:prstGeom>
                    <a:noFill/>
                    <a:ln w="9525">
                      <a:noFill/>
                      <a:miter lim="800000"/>
                      <a:headEnd/>
                      <a:tailEnd/>
                    </a:ln>
                  </pic:spPr>
                </pic:pic>
              </a:graphicData>
            </a:graphic>
          </wp:inline>
        </w:drawing>
      </w:r>
    </w:p>
    <w:p w:rsidR="00683169" w:rsidRPr="00DB1B89" w:rsidRDefault="00683169" w:rsidP="00683169">
      <w:pPr>
        <w:pStyle w:val="NoSpacing"/>
        <w:jc w:val="center"/>
        <w:rPr>
          <w:rFonts w:ascii="Arial Rounded MT Bold" w:hAnsi="Arial Rounded MT Bold"/>
          <w:b/>
          <w:sz w:val="24"/>
          <w:szCs w:val="24"/>
          <w:lang w:val="en-US"/>
        </w:rPr>
      </w:pPr>
      <w:proofErr w:type="spellStart"/>
      <w:r w:rsidRPr="00DB1B89">
        <w:rPr>
          <w:rFonts w:ascii="Arial Rounded MT Bold" w:hAnsi="Arial Rounded MT Bold"/>
          <w:b/>
          <w:sz w:val="24"/>
          <w:szCs w:val="24"/>
          <w:lang w:val="en-US"/>
        </w:rPr>
        <w:t>Geographe</w:t>
      </w:r>
      <w:proofErr w:type="spellEnd"/>
      <w:r w:rsidRPr="00DB1B89">
        <w:rPr>
          <w:rFonts w:ascii="Arial Rounded MT Bold" w:hAnsi="Arial Rounded MT Bold"/>
          <w:b/>
          <w:sz w:val="24"/>
          <w:szCs w:val="24"/>
          <w:lang w:val="en-US"/>
        </w:rPr>
        <w:t xml:space="preserve"> Bay Table Tennis Club</w:t>
      </w:r>
    </w:p>
    <w:p w:rsidR="00683169" w:rsidRDefault="00683169" w:rsidP="00683169">
      <w:pPr>
        <w:pStyle w:val="NoSpacing"/>
        <w:jc w:val="center"/>
        <w:rPr>
          <w:rFonts w:ascii="Arial Rounded MT Bold" w:hAnsi="Arial Rounded MT Bold"/>
          <w:lang w:val="en-US"/>
        </w:rPr>
      </w:pPr>
    </w:p>
    <w:p w:rsidR="00683169" w:rsidRDefault="00683169" w:rsidP="00683169">
      <w:pPr>
        <w:pStyle w:val="NoSpacing"/>
      </w:pPr>
      <w:r>
        <w:rPr>
          <w:b/>
        </w:rPr>
        <w:t>Venue:</w:t>
      </w:r>
      <w:r>
        <w:t xml:space="preserve"> </w:t>
      </w:r>
      <w:r>
        <w:tab/>
      </w:r>
      <w:r>
        <w:tab/>
      </w:r>
      <w:r>
        <w:tab/>
      </w:r>
      <w:r>
        <w:rPr>
          <w:b/>
          <w:sz w:val="36"/>
          <w:szCs w:val="36"/>
        </w:rPr>
        <w:t>BUSSELTON YOUTH &amp; COMMUNITY CENTRE</w:t>
      </w:r>
    </w:p>
    <w:p w:rsidR="00683169" w:rsidRDefault="00683169" w:rsidP="00683169">
      <w:pPr>
        <w:pStyle w:val="NoSpacing"/>
        <w:rPr>
          <w:rFonts w:ascii="Arial" w:hAnsi="Arial" w:cs="Arial"/>
          <w:i/>
          <w:sz w:val="28"/>
          <w:szCs w:val="28"/>
        </w:rPr>
      </w:pPr>
      <w:r>
        <w:rPr>
          <w:rFonts w:ascii="Arial Black" w:hAnsi="Arial Black"/>
          <w:i/>
        </w:rPr>
        <w:tab/>
      </w:r>
      <w:r>
        <w:rPr>
          <w:rFonts w:ascii="Arial Black" w:hAnsi="Arial Black"/>
          <w:i/>
        </w:rPr>
        <w:tab/>
      </w:r>
      <w:r>
        <w:rPr>
          <w:rFonts w:ascii="Arial Black" w:hAnsi="Arial Black"/>
          <w:i/>
        </w:rPr>
        <w:tab/>
      </w:r>
      <w:r>
        <w:rPr>
          <w:rFonts w:ascii="Arial Black" w:hAnsi="Arial Black"/>
          <w:i/>
        </w:rPr>
        <w:tab/>
      </w:r>
      <w:proofErr w:type="spellStart"/>
      <w:r>
        <w:rPr>
          <w:rFonts w:ascii="Arial" w:hAnsi="Arial" w:cs="Arial"/>
          <w:i/>
          <w:sz w:val="28"/>
          <w:szCs w:val="28"/>
        </w:rPr>
        <w:t>Cnr</w:t>
      </w:r>
      <w:proofErr w:type="spellEnd"/>
      <w:r>
        <w:rPr>
          <w:rFonts w:ascii="Arial" w:hAnsi="Arial" w:cs="Arial"/>
          <w:i/>
          <w:sz w:val="28"/>
          <w:szCs w:val="28"/>
        </w:rPr>
        <w:t xml:space="preserve"> High St &amp; </w:t>
      </w:r>
      <w:proofErr w:type="spellStart"/>
      <w:r>
        <w:rPr>
          <w:rFonts w:ascii="Arial" w:hAnsi="Arial" w:cs="Arial"/>
          <w:i/>
          <w:sz w:val="28"/>
          <w:szCs w:val="28"/>
        </w:rPr>
        <w:t>Bussell</w:t>
      </w:r>
      <w:proofErr w:type="spellEnd"/>
      <w:r>
        <w:rPr>
          <w:rFonts w:ascii="Arial" w:hAnsi="Arial" w:cs="Arial"/>
          <w:i/>
          <w:sz w:val="28"/>
          <w:szCs w:val="28"/>
        </w:rPr>
        <w:t xml:space="preserve"> Hwy, Busselton</w:t>
      </w:r>
    </w:p>
    <w:p w:rsidR="00683169" w:rsidRDefault="00683169" w:rsidP="00683169">
      <w:pPr>
        <w:pStyle w:val="NoSpacing"/>
        <w:rPr>
          <w:rFonts w:ascii="Arial" w:hAnsi="Arial" w:cs="Arial"/>
          <w:sz w:val="20"/>
          <w:szCs w:val="20"/>
        </w:rPr>
      </w:pPr>
    </w:p>
    <w:p w:rsidR="00683169" w:rsidRPr="00A35B1A" w:rsidRDefault="00683169" w:rsidP="00683169">
      <w:pPr>
        <w:pStyle w:val="NoSpacing"/>
        <w:rPr>
          <w:rFonts w:ascii="Arial" w:hAnsi="Arial" w:cs="Arial"/>
          <w:b/>
          <w:sz w:val="28"/>
          <w:szCs w:val="28"/>
        </w:rPr>
      </w:pPr>
      <w:r>
        <w:rPr>
          <w:b/>
        </w:rPr>
        <w:t>Date:</w:t>
      </w:r>
      <w:r>
        <w:tab/>
      </w:r>
      <w:r>
        <w:tab/>
      </w:r>
      <w:r>
        <w:tab/>
      </w:r>
      <w:r>
        <w:rPr>
          <w:rFonts w:ascii="Arial" w:hAnsi="Arial" w:cs="Arial"/>
          <w:b/>
          <w:sz w:val="28"/>
          <w:szCs w:val="28"/>
        </w:rPr>
        <w:t xml:space="preserve">Saturday </w:t>
      </w:r>
      <w:r w:rsidR="00A35B1A">
        <w:rPr>
          <w:rFonts w:ascii="Arial" w:hAnsi="Arial" w:cs="Arial"/>
          <w:b/>
          <w:sz w:val="28"/>
          <w:szCs w:val="28"/>
        </w:rPr>
        <w:t>30</w:t>
      </w:r>
      <w:r w:rsidR="00A35B1A" w:rsidRPr="00A35B1A">
        <w:rPr>
          <w:rFonts w:ascii="Arial" w:hAnsi="Arial" w:cs="Arial"/>
          <w:b/>
          <w:sz w:val="28"/>
          <w:szCs w:val="28"/>
          <w:vertAlign w:val="superscript"/>
        </w:rPr>
        <w:t>th</w:t>
      </w:r>
      <w:r>
        <w:rPr>
          <w:rFonts w:ascii="Arial" w:hAnsi="Arial" w:cs="Arial"/>
          <w:b/>
          <w:sz w:val="28"/>
          <w:szCs w:val="28"/>
        </w:rPr>
        <w:t xml:space="preserve"> June to Sunday </w:t>
      </w:r>
      <w:r w:rsidR="00A35B1A">
        <w:rPr>
          <w:rFonts w:ascii="Arial" w:hAnsi="Arial" w:cs="Arial"/>
          <w:b/>
          <w:sz w:val="28"/>
          <w:szCs w:val="28"/>
        </w:rPr>
        <w:t>1</w:t>
      </w:r>
      <w:r w:rsidR="00A35B1A" w:rsidRPr="00A35B1A">
        <w:rPr>
          <w:rFonts w:ascii="Arial" w:hAnsi="Arial" w:cs="Arial"/>
          <w:b/>
          <w:sz w:val="28"/>
          <w:szCs w:val="28"/>
          <w:vertAlign w:val="superscript"/>
        </w:rPr>
        <w:t>st</w:t>
      </w:r>
      <w:r w:rsidR="00A35B1A">
        <w:rPr>
          <w:rFonts w:ascii="Arial" w:hAnsi="Arial" w:cs="Arial"/>
          <w:b/>
          <w:sz w:val="28"/>
          <w:szCs w:val="28"/>
        </w:rPr>
        <w:t xml:space="preserve"> July 2018</w:t>
      </w:r>
    </w:p>
    <w:p w:rsidR="00683169" w:rsidRDefault="00683169" w:rsidP="00683169">
      <w:pPr>
        <w:pStyle w:val="NoSpacing"/>
        <w:rPr>
          <w:rFonts w:ascii="Arial Black" w:hAnsi="Arial Black"/>
          <w:sz w:val="18"/>
          <w:szCs w:val="18"/>
        </w:rPr>
      </w:pPr>
    </w:p>
    <w:p w:rsidR="00683169" w:rsidRDefault="00683169" w:rsidP="00683169">
      <w:pPr>
        <w:pStyle w:val="Body2"/>
        <w:pBdr>
          <w:top w:val="single" w:sz="4" w:space="1" w:color="auto"/>
          <w:left w:val="single" w:sz="4" w:space="1" w:color="auto"/>
          <w:bottom w:val="single" w:sz="4" w:space="1" w:color="auto"/>
          <w:right w:val="single" w:sz="4" w:space="0" w:color="auto"/>
        </w:pBdr>
        <w:ind w:left="142" w:firstLine="38"/>
        <w:jc w:val="center"/>
        <w:rPr>
          <w:rFonts w:ascii="Arial" w:hAnsi="Arial" w:cs="Arial"/>
          <w:color w:val="000000"/>
          <w:sz w:val="16"/>
          <w:szCs w:val="16"/>
        </w:rPr>
      </w:pPr>
    </w:p>
    <w:p w:rsidR="00683169" w:rsidRDefault="00683169" w:rsidP="00683169">
      <w:pPr>
        <w:pStyle w:val="Body2"/>
        <w:pBdr>
          <w:top w:val="single" w:sz="4" w:space="1" w:color="auto"/>
          <w:left w:val="single" w:sz="4" w:space="1" w:color="auto"/>
          <w:bottom w:val="single" w:sz="4" w:space="1" w:color="auto"/>
          <w:right w:val="single" w:sz="4" w:space="0" w:color="auto"/>
        </w:pBdr>
        <w:ind w:left="142" w:firstLine="38"/>
        <w:jc w:val="center"/>
        <w:rPr>
          <w:rFonts w:ascii="Arial" w:hAnsi="Arial" w:cs="Arial"/>
          <w:b/>
          <w:color w:val="000000"/>
          <w:sz w:val="36"/>
          <w:szCs w:val="36"/>
        </w:rPr>
      </w:pPr>
      <w:r>
        <w:rPr>
          <w:rFonts w:ascii="Arial" w:hAnsi="Arial" w:cs="Arial"/>
          <w:b/>
          <w:color w:val="000000"/>
          <w:sz w:val="36"/>
          <w:szCs w:val="36"/>
        </w:rPr>
        <w:t>*ENTRIES CLOSE ON FRIDAY 2</w:t>
      </w:r>
      <w:r w:rsidR="00A35B1A">
        <w:rPr>
          <w:rFonts w:ascii="Arial" w:hAnsi="Arial" w:cs="Arial"/>
          <w:b/>
          <w:color w:val="000000"/>
          <w:sz w:val="36"/>
          <w:szCs w:val="36"/>
        </w:rPr>
        <w:t>2</w:t>
      </w:r>
      <w:r w:rsidR="00A35B1A" w:rsidRPr="00A35B1A">
        <w:rPr>
          <w:rFonts w:ascii="Arial" w:hAnsi="Arial" w:cs="Arial"/>
          <w:b/>
          <w:color w:val="000000"/>
          <w:sz w:val="36"/>
          <w:szCs w:val="36"/>
          <w:vertAlign w:val="superscript"/>
        </w:rPr>
        <w:t>nd</w:t>
      </w:r>
      <w:r w:rsidR="00A35B1A">
        <w:rPr>
          <w:rFonts w:ascii="Arial" w:hAnsi="Arial" w:cs="Arial"/>
          <w:b/>
          <w:color w:val="000000"/>
          <w:sz w:val="36"/>
          <w:szCs w:val="36"/>
        </w:rPr>
        <w:t xml:space="preserve"> June 2018</w:t>
      </w:r>
    </w:p>
    <w:p w:rsidR="00683169" w:rsidRDefault="00683169" w:rsidP="00683169">
      <w:pPr>
        <w:pStyle w:val="Body2"/>
        <w:pBdr>
          <w:top w:val="single" w:sz="4" w:space="1" w:color="auto"/>
          <w:left w:val="single" w:sz="4" w:space="1" w:color="auto"/>
          <w:bottom w:val="single" w:sz="4" w:space="1" w:color="auto"/>
          <w:right w:val="single" w:sz="4" w:space="0" w:color="auto"/>
        </w:pBdr>
        <w:ind w:left="142" w:firstLine="38"/>
        <w:jc w:val="center"/>
        <w:rPr>
          <w:rFonts w:ascii="Arial" w:hAnsi="Arial" w:cs="Arial"/>
          <w:color w:val="000000"/>
          <w:sz w:val="16"/>
          <w:szCs w:val="16"/>
        </w:rPr>
      </w:pPr>
    </w:p>
    <w:p w:rsidR="00683169" w:rsidRDefault="00683169" w:rsidP="00683169">
      <w:pPr>
        <w:pStyle w:val="NoSpacing"/>
      </w:pPr>
    </w:p>
    <w:p w:rsidR="00683169" w:rsidRDefault="00683169" w:rsidP="00683169">
      <w:pPr>
        <w:pStyle w:val="NoSpacing"/>
        <w:rPr>
          <w:sz w:val="24"/>
          <w:szCs w:val="24"/>
        </w:rPr>
      </w:pPr>
      <w:r>
        <w:rPr>
          <w:sz w:val="24"/>
          <w:szCs w:val="24"/>
        </w:rPr>
        <w:t xml:space="preserve">Send entry forms to </w:t>
      </w:r>
      <w:r>
        <w:rPr>
          <w:sz w:val="24"/>
          <w:szCs w:val="24"/>
        </w:rPr>
        <w:tab/>
      </w:r>
      <w:r>
        <w:rPr>
          <w:sz w:val="24"/>
          <w:szCs w:val="24"/>
        </w:rPr>
        <w:tab/>
      </w:r>
      <w:proofErr w:type="spellStart"/>
      <w:r>
        <w:rPr>
          <w:sz w:val="24"/>
          <w:szCs w:val="24"/>
        </w:rPr>
        <w:t>Reg</w:t>
      </w:r>
      <w:proofErr w:type="spellEnd"/>
      <w:r>
        <w:rPr>
          <w:sz w:val="24"/>
          <w:szCs w:val="24"/>
        </w:rPr>
        <w:t xml:space="preserve"> </w:t>
      </w:r>
      <w:proofErr w:type="spellStart"/>
      <w:r>
        <w:rPr>
          <w:sz w:val="24"/>
          <w:szCs w:val="24"/>
        </w:rPr>
        <w:t>Peet</w:t>
      </w:r>
      <w:proofErr w:type="spellEnd"/>
      <w:r>
        <w:rPr>
          <w:sz w:val="24"/>
          <w:szCs w:val="24"/>
        </w:rPr>
        <w:t>,  1 Brown St,  Busselton, 6280</w:t>
      </w:r>
    </w:p>
    <w:p w:rsidR="00683169" w:rsidRDefault="00683169" w:rsidP="00683169">
      <w:pPr>
        <w:pStyle w:val="NoSpacing"/>
        <w:rPr>
          <w:sz w:val="24"/>
          <w:szCs w:val="24"/>
          <w:u w:val="single"/>
        </w:rPr>
      </w:pPr>
      <w:r>
        <w:rPr>
          <w:sz w:val="24"/>
          <w:szCs w:val="24"/>
        </w:rPr>
        <w:tab/>
      </w:r>
      <w:r>
        <w:rPr>
          <w:sz w:val="24"/>
          <w:szCs w:val="24"/>
        </w:rPr>
        <w:tab/>
      </w:r>
      <w:r>
        <w:rPr>
          <w:sz w:val="24"/>
          <w:szCs w:val="24"/>
        </w:rPr>
        <w:tab/>
      </w:r>
      <w:r>
        <w:rPr>
          <w:sz w:val="24"/>
          <w:szCs w:val="24"/>
        </w:rPr>
        <w:tab/>
        <w:t xml:space="preserve">or    </w:t>
      </w:r>
      <w:hyperlink r:id="rId7" w:history="1">
        <w:r>
          <w:rPr>
            <w:rStyle w:val="Hyperlink"/>
            <w:color w:val="000000"/>
            <w:sz w:val="24"/>
            <w:szCs w:val="24"/>
          </w:rPr>
          <w:t>rpeet@bigpond.net.au</w:t>
        </w:r>
      </w:hyperlink>
    </w:p>
    <w:p w:rsidR="00683169" w:rsidRDefault="00683169" w:rsidP="00683169">
      <w:pPr>
        <w:pStyle w:val="NoSpacing"/>
        <w:rPr>
          <w:sz w:val="16"/>
          <w:szCs w:val="16"/>
        </w:rPr>
      </w:pPr>
    </w:p>
    <w:p w:rsidR="00683169" w:rsidRDefault="00683169" w:rsidP="00683169">
      <w:pPr>
        <w:pStyle w:val="NoSpacing"/>
        <w:rPr>
          <w:sz w:val="24"/>
          <w:szCs w:val="24"/>
        </w:rPr>
      </w:pPr>
      <w:r>
        <w:rPr>
          <w:sz w:val="24"/>
          <w:szCs w:val="24"/>
        </w:rPr>
        <w:t>Phone enquiries</w:t>
      </w:r>
      <w:r>
        <w:rPr>
          <w:sz w:val="24"/>
          <w:szCs w:val="24"/>
        </w:rPr>
        <w:tab/>
      </w:r>
      <w:r>
        <w:rPr>
          <w:sz w:val="24"/>
          <w:szCs w:val="24"/>
        </w:rPr>
        <w:tab/>
      </w:r>
      <w:proofErr w:type="spellStart"/>
      <w:r>
        <w:rPr>
          <w:sz w:val="24"/>
          <w:szCs w:val="24"/>
        </w:rPr>
        <w:t>Reg</w:t>
      </w:r>
      <w:proofErr w:type="spellEnd"/>
      <w:r>
        <w:rPr>
          <w:sz w:val="24"/>
          <w:szCs w:val="24"/>
        </w:rPr>
        <w:t xml:space="preserve"> </w:t>
      </w:r>
      <w:proofErr w:type="spellStart"/>
      <w:r>
        <w:rPr>
          <w:sz w:val="24"/>
          <w:szCs w:val="24"/>
        </w:rPr>
        <w:t>Peet</w:t>
      </w:r>
      <w:proofErr w:type="spellEnd"/>
      <w:r>
        <w:rPr>
          <w:sz w:val="24"/>
          <w:szCs w:val="24"/>
        </w:rPr>
        <w:t xml:space="preserve">  (</w:t>
      </w:r>
      <w:r>
        <w:rPr>
          <w:b/>
          <w:sz w:val="20"/>
          <w:szCs w:val="20"/>
        </w:rPr>
        <w:t>9752 4057</w:t>
      </w:r>
      <w:r>
        <w:rPr>
          <w:sz w:val="24"/>
          <w:szCs w:val="24"/>
        </w:rPr>
        <w:t xml:space="preserve">)        Yvonne </w:t>
      </w:r>
      <w:proofErr w:type="spellStart"/>
      <w:r>
        <w:rPr>
          <w:sz w:val="24"/>
          <w:szCs w:val="24"/>
        </w:rPr>
        <w:t>Cleal</w:t>
      </w:r>
      <w:proofErr w:type="spellEnd"/>
      <w:r>
        <w:rPr>
          <w:sz w:val="24"/>
          <w:szCs w:val="24"/>
        </w:rPr>
        <w:t xml:space="preserve"> </w:t>
      </w:r>
      <w:r>
        <w:rPr>
          <w:b/>
          <w:sz w:val="18"/>
          <w:szCs w:val="18"/>
        </w:rPr>
        <w:t>(</w:t>
      </w:r>
      <w:r>
        <w:rPr>
          <w:b/>
          <w:sz w:val="20"/>
          <w:szCs w:val="20"/>
        </w:rPr>
        <w:t>9751 2899  mob 0422 142 988</w:t>
      </w:r>
      <w:r>
        <w:rPr>
          <w:b/>
          <w:sz w:val="18"/>
          <w:szCs w:val="18"/>
        </w:rPr>
        <w:t>)</w:t>
      </w:r>
    </w:p>
    <w:p w:rsidR="00683169" w:rsidRDefault="00683169" w:rsidP="00683169">
      <w:pPr>
        <w:pStyle w:val="NoSpacing"/>
        <w:rPr>
          <w:sz w:val="16"/>
          <w:szCs w:val="16"/>
        </w:rPr>
      </w:pPr>
    </w:p>
    <w:p w:rsidR="00683169" w:rsidRDefault="00683169" w:rsidP="00683169">
      <w:pPr>
        <w:pStyle w:val="NoSpacing"/>
        <w:rPr>
          <w:sz w:val="24"/>
          <w:szCs w:val="24"/>
        </w:rPr>
      </w:pPr>
      <w:r>
        <w:rPr>
          <w:sz w:val="24"/>
          <w:szCs w:val="24"/>
        </w:rPr>
        <w:t>Tournament Committee</w:t>
      </w:r>
      <w:r>
        <w:rPr>
          <w:sz w:val="24"/>
          <w:szCs w:val="24"/>
        </w:rPr>
        <w:tab/>
        <w:t xml:space="preserve">Neil Coy, Yvonne </w:t>
      </w:r>
      <w:proofErr w:type="spellStart"/>
      <w:r>
        <w:rPr>
          <w:sz w:val="24"/>
          <w:szCs w:val="24"/>
        </w:rPr>
        <w:t>Cleal</w:t>
      </w:r>
      <w:proofErr w:type="spellEnd"/>
      <w:r>
        <w:rPr>
          <w:sz w:val="24"/>
          <w:szCs w:val="24"/>
        </w:rPr>
        <w:t>, David Cheshire, Ronald Faber, Matt Cheng,</w:t>
      </w:r>
    </w:p>
    <w:p w:rsidR="00683169" w:rsidRDefault="00683169" w:rsidP="00683169">
      <w:pPr>
        <w:pStyle w:val="NoSpacing"/>
        <w:rPr>
          <w:sz w:val="24"/>
          <w:szCs w:val="24"/>
        </w:rPr>
      </w:pPr>
      <w:r>
        <w:rPr>
          <w:sz w:val="24"/>
          <w:szCs w:val="24"/>
        </w:rPr>
        <w:tab/>
      </w:r>
      <w:r>
        <w:rPr>
          <w:sz w:val="24"/>
          <w:szCs w:val="24"/>
        </w:rPr>
        <w:tab/>
      </w:r>
      <w:r>
        <w:rPr>
          <w:sz w:val="24"/>
          <w:szCs w:val="24"/>
        </w:rPr>
        <w:tab/>
      </w:r>
      <w:r>
        <w:rPr>
          <w:sz w:val="24"/>
          <w:szCs w:val="24"/>
        </w:rPr>
        <w:tab/>
        <w:t>Dudley Hamilton-Jones</w:t>
      </w:r>
    </w:p>
    <w:p w:rsidR="00683169" w:rsidRDefault="00683169" w:rsidP="00683169">
      <w:pPr>
        <w:pStyle w:val="NoSpacing"/>
        <w:rPr>
          <w:sz w:val="16"/>
          <w:szCs w:val="16"/>
        </w:rPr>
      </w:pPr>
    </w:p>
    <w:p w:rsidR="00683169" w:rsidRDefault="00683169" w:rsidP="00683169">
      <w:pPr>
        <w:pStyle w:val="NoSpacing"/>
        <w:rPr>
          <w:sz w:val="24"/>
          <w:szCs w:val="24"/>
        </w:rPr>
      </w:pPr>
      <w:r>
        <w:rPr>
          <w:sz w:val="24"/>
          <w:szCs w:val="24"/>
        </w:rPr>
        <w:t>Referee</w:t>
      </w:r>
      <w:r w:rsidR="00DB1B89">
        <w:rPr>
          <w:sz w:val="24"/>
          <w:szCs w:val="24"/>
        </w:rPr>
        <w:t>s</w:t>
      </w:r>
      <w:r>
        <w:rPr>
          <w:sz w:val="24"/>
          <w:szCs w:val="24"/>
        </w:rPr>
        <w:tab/>
      </w:r>
      <w:r>
        <w:rPr>
          <w:sz w:val="24"/>
          <w:szCs w:val="24"/>
        </w:rPr>
        <w:tab/>
      </w:r>
      <w:r>
        <w:rPr>
          <w:sz w:val="24"/>
          <w:szCs w:val="24"/>
        </w:rPr>
        <w:tab/>
      </w:r>
      <w:proofErr w:type="spellStart"/>
      <w:r>
        <w:rPr>
          <w:sz w:val="24"/>
          <w:szCs w:val="24"/>
        </w:rPr>
        <w:t>Reg</w:t>
      </w:r>
      <w:proofErr w:type="spellEnd"/>
      <w:r>
        <w:rPr>
          <w:sz w:val="24"/>
          <w:szCs w:val="24"/>
        </w:rPr>
        <w:t xml:space="preserve"> </w:t>
      </w:r>
      <w:proofErr w:type="spellStart"/>
      <w:r>
        <w:rPr>
          <w:sz w:val="24"/>
          <w:szCs w:val="24"/>
        </w:rPr>
        <w:t>Peet</w:t>
      </w:r>
      <w:proofErr w:type="spellEnd"/>
      <w:r w:rsidR="000E29FA">
        <w:rPr>
          <w:sz w:val="24"/>
          <w:szCs w:val="24"/>
        </w:rPr>
        <w:t>/</w:t>
      </w:r>
      <w:r w:rsidR="00110CC6">
        <w:rPr>
          <w:sz w:val="24"/>
          <w:szCs w:val="24"/>
        </w:rPr>
        <w:t>Ronald Faber</w:t>
      </w:r>
    </w:p>
    <w:p w:rsidR="00683169" w:rsidRDefault="00683169" w:rsidP="00683169">
      <w:pPr>
        <w:pStyle w:val="NoSpacing"/>
        <w:rPr>
          <w:sz w:val="24"/>
          <w:szCs w:val="24"/>
        </w:rPr>
      </w:pPr>
    </w:p>
    <w:p w:rsidR="00647816" w:rsidRDefault="00683169" w:rsidP="00683169">
      <w:pPr>
        <w:rPr>
          <w:noProof/>
        </w:rPr>
      </w:pPr>
      <w:r>
        <w:tab/>
      </w:r>
      <w:r>
        <w:tab/>
      </w:r>
      <w:r>
        <w:tab/>
      </w:r>
      <w:r>
        <w:tab/>
      </w:r>
      <w:r>
        <w:tab/>
      </w:r>
      <w:r>
        <w:tab/>
      </w:r>
      <w:r>
        <w:rPr>
          <w:noProof/>
        </w:rPr>
        <w:t xml:space="preserve"> </w:t>
      </w:r>
      <w:r>
        <w:rPr>
          <w:noProof/>
        </w:rPr>
        <w:drawing>
          <wp:inline distT="0" distB="0" distL="0" distR="0">
            <wp:extent cx="1514475" cy="428625"/>
            <wp:effectExtent l="19050" t="0" r="9525" b="0"/>
            <wp:docPr id="7" name="Picture 0" descr="find-us-on-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ind-us-on-fb.jpg"/>
                    <pic:cNvPicPr>
                      <a:picLocks noChangeAspect="1" noChangeArrowheads="1"/>
                    </pic:cNvPicPr>
                  </pic:nvPicPr>
                  <pic:blipFill>
                    <a:blip r:embed="rId8" cstate="print"/>
                    <a:srcRect/>
                    <a:stretch>
                      <a:fillRect/>
                    </a:stretch>
                  </pic:blipFill>
                  <pic:spPr bwMode="auto">
                    <a:xfrm>
                      <a:off x="0" y="0"/>
                      <a:ext cx="1514475" cy="428625"/>
                    </a:xfrm>
                    <a:prstGeom prst="rect">
                      <a:avLst/>
                    </a:prstGeom>
                    <a:noFill/>
                    <a:ln w="9525">
                      <a:noFill/>
                      <a:miter lim="800000"/>
                      <a:headEnd/>
                      <a:tailEnd/>
                    </a:ln>
                  </pic:spPr>
                </pic:pic>
              </a:graphicData>
            </a:graphic>
          </wp:inline>
        </w:drawing>
      </w:r>
      <w:r>
        <w:rPr>
          <w:noProof/>
        </w:rPr>
        <w:t xml:space="preserve">     </w:t>
      </w:r>
    </w:p>
    <w:p w:rsidR="00E75100" w:rsidRDefault="00E75100">
      <w:pPr>
        <w:rPr>
          <w:noProof/>
        </w:rPr>
      </w:pPr>
      <w:r>
        <w:rPr>
          <w:noProof/>
        </w:rPr>
        <w:br w:type="page"/>
      </w:r>
    </w:p>
    <w:p w:rsidR="00E75100" w:rsidRDefault="00E75100" w:rsidP="00683169">
      <w:pPr>
        <w:rPr>
          <w:noProof/>
        </w:rPr>
      </w:pPr>
    </w:p>
    <w:p w:rsidR="00683169" w:rsidRPr="00D747EA" w:rsidRDefault="00683169" w:rsidP="00683169">
      <w:pPr>
        <w:pStyle w:val="NoSpacing"/>
        <w:jc w:val="center"/>
        <w:rPr>
          <w:b/>
          <w:sz w:val="32"/>
          <w:szCs w:val="32"/>
          <w:u w:val="single"/>
        </w:rPr>
      </w:pPr>
      <w:proofErr w:type="gramStart"/>
      <w:r w:rsidRPr="00D747EA">
        <w:rPr>
          <w:b/>
          <w:sz w:val="32"/>
          <w:szCs w:val="32"/>
          <w:u w:val="single"/>
        </w:rPr>
        <w:t>ENTRY  FORM</w:t>
      </w:r>
      <w:proofErr w:type="gramEnd"/>
    </w:p>
    <w:p w:rsidR="00683169" w:rsidRDefault="00683169" w:rsidP="00683169">
      <w:pPr>
        <w:pStyle w:val="NoSpacing"/>
      </w:pPr>
    </w:p>
    <w:p w:rsidR="00683169" w:rsidRDefault="00683169" w:rsidP="00683169">
      <w:pPr>
        <w:pStyle w:val="NoSpacing"/>
      </w:pPr>
    </w:p>
    <w:tbl>
      <w:tblPr>
        <w:tblStyle w:val="TableGrid"/>
        <w:tblW w:w="107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5920"/>
        <w:gridCol w:w="2126"/>
        <w:gridCol w:w="2694"/>
      </w:tblGrid>
      <w:tr w:rsidR="00683169" w:rsidRPr="00C12707" w:rsidTr="00550DB3">
        <w:trPr>
          <w:trHeight w:val="340"/>
        </w:trPr>
        <w:tc>
          <w:tcPr>
            <w:tcW w:w="5920" w:type="dxa"/>
            <w:vAlign w:val="center"/>
          </w:tcPr>
          <w:p w:rsidR="00683169" w:rsidRPr="00550DB3" w:rsidRDefault="00683169" w:rsidP="00C372C5">
            <w:pPr>
              <w:pStyle w:val="NoSpacing"/>
              <w:rPr>
                <w:b/>
                <w:sz w:val="16"/>
                <w:szCs w:val="16"/>
              </w:rPr>
            </w:pPr>
            <w:r w:rsidRPr="00550DB3">
              <w:rPr>
                <w:b/>
                <w:sz w:val="16"/>
                <w:szCs w:val="16"/>
              </w:rPr>
              <w:t>SURNAME</w:t>
            </w:r>
          </w:p>
        </w:tc>
        <w:tc>
          <w:tcPr>
            <w:tcW w:w="4820" w:type="dxa"/>
            <w:gridSpan w:val="2"/>
            <w:vAlign w:val="center"/>
          </w:tcPr>
          <w:p w:rsidR="00683169" w:rsidRPr="00550DB3" w:rsidRDefault="00683169" w:rsidP="00C372C5">
            <w:pPr>
              <w:pStyle w:val="NoSpacing"/>
              <w:rPr>
                <w:b/>
                <w:sz w:val="16"/>
                <w:szCs w:val="16"/>
              </w:rPr>
            </w:pPr>
            <w:r w:rsidRPr="00550DB3">
              <w:rPr>
                <w:b/>
                <w:sz w:val="16"/>
                <w:szCs w:val="16"/>
              </w:rPr>
              <w:t>FIRST NAME</w:t>
            </w:r>
          </w:p>
        </w:tc>
      </w:tr>
      <w:tr w:rsidR="00550DB3" w:rsidRPr="00C12707" w:rsidTr="00550DB3">
        <w:trPr>
          <w:trHeight w:val="340"/>
        </w:trPr>
        <w:tc>
          <w:tcPr>
            <w:tcW w:w="5920" w:type="dxa"/>
            <w:shd w:val="clear" w:color="auto" w:fill="BFBFBF" w:themeFill="background1" w:themeFillShade="BF"/>
            <w:vAlign w:val="center"/>
          </w:tcPr>
          <w:p w:rsidR="00550DB3" w:rsidRPr="00550DB3" w:rsidRDefault="00550DB3" w:rsidP="00C372C5">
            <w:pPr>
              <w:pStyle w:val="NoSpacing"/>
              <w:rPr>
                <w:b/>
                <w:sz w:val="16"/>
                <w:szCs w:val="16"/>
              </w:rPr>
            </w:pPr>
            <w:r w:rsidRPr="00550DB3">
              <w:rPr>
                <w:b/>
                <w:sz w:val="16"/>
                <w:szCs w:val="16"/>
              </w:rPr>
              <w:t>EMAIL</w:t>
            </w:r>
          </w:p>
        </w:tc>
        <w:tc>
          <w:tcPr>
            <w:tcW w:w="2126" w:type="dxa"/>
            <w:shd w:val="clear" w:color="auto" w:fill="BFBFBF" w:themeFill="background1" w:themeFillShade="BF"/>
            <w:vAlign w:val="center"/>
          </w:tcPr>
          <w:p w:rsidR="00550DB3" w:rsidRPr="00550DB3" w:rsidRDefault="00550DB3" w:rsidP="00C372C5">
            <w:pPr>
              <w:pStyle w:val="NoSpacing"/>
              <w:rPr>
                <w:b/>
                <w:sz w:val="16"/>
                <w:szCs w:val="16"/>
              </w:rPr>
            </w:pPr>
            <w:r w:rsidRPr="00550DB3">
              <w:rPr>
                <w:b/>
                <w:sz w:val="16"/>
                <w:szCs w:val="16"/>
              </w:rPr>
              <w:t xml:space="preserve">CLUB  </w:t>
            </w:r>
          </w:p>
        </w:tc>
        <w:tc>
          <w:tcPr>
            <w:tcW w:w="2694" w:type="dxa"/>
            <w:shd w:val="clear" w:color="auto" w:fill="BFBFBF" w:themeFill="background1" w:themeFillShade="BF"/>
            <w:vAlign w:val="center"/>
          </w:tcPr>
          <w:p w:rsidR="00550DB3" w:rsidRPr="00550DB3" w:rsidRDefault="00550DB3" w:rsidP="00550DB3">
            <w:pPr>
              <w:pStyle w:val="NoSpacing"/>
              <w:rPr>
                <w:b/>
                <w:sz w:val="16"/>
                <w:szCs w:val="16"/>
              </w:rPr>
            </w:pPr>
            <w:r w:rsidRPr="00550DB3">
              <w:rPr>
                <w:b/>
                <w:sz w:val="16"/>
                <w:szCs w:val="16"/>
              </w:rPr>
              <w:t xml:space="preserve">DATE OF BIRTH </w:t>
            </w:r>
            <w:r>
              <w:rPr>
                <w:b/>
                <w:sz w:val="16"/>
                <w:szCs w:val="16"/>
              </w:rPr>
              <w:t xml:space="preserve"> </w:t>
            </w:r>
          </w:p>
        </w:tc>
      </w:tr>
      <w:tr w:rsidR="00683169" w:rsidRPr="00C12707" w:rsidTr="00550DB3">
        <w:trPr>
          <w:trHeight w:val="340"/>
        </w:trPr>
        <w:tc>
          <w:tcPr>
            <w:tcW w:w="5920" w:type="dxa"/>
            <w:vAlign w:val="center"/>
          </w:tcPr>
          <w:p w:rsidR="00683169" w:rsidRPr="00550DB3" w:rsidRDefault="00683169" w:rsidP="00C372C5">
            <w:pPr>
              <w:pStyle w:val="NoSpacing"/>
              <w:rPr>
                <w:b/>
                <w:sz w:val="16"/>
                <w:szCs w:val="16"/>
              </w:rPr>
            </w:pPr>
            <w:r w:rsidRPr="00550DB3">
              <w:rPr>
                <w:b/>
                <w:sz w:val="16"/>
                <w:szCs w:val="16"/>
              </w:rPr>
              <w:t>ADDRESS</w:t>
            </w:r>
          </w:p>
        </w:tc>
        <w:tc>
          <w:tcPr>
            <w:tcW w:w="4820" w:type="dxa"/>
            <w:gridSpan w:val="2"/>
            <w:vAlign w:val="center"/>
          </w:tcPr>
          <w:p w:rsidR="00683169" w:rsidRPr="00550DB3" w:rsidRDefault="00683169" w:rsidP="00C372C5">
            <w:pPr>
              <w:pStyle w:val="NoSpacing"/>
              <w:rPr>
                <w:b/>
                <w:sz w:val="16"/>
                <w:szCs w:val="16"/>
              </w:rPr>
            </w:pPr>
            <w:r w:rsidRPr="00550DB3">
              <w:rPr>
                <w:b/>
                <w:sz w:val="16"/>
                <w:szCs w:val="16"/>
              </w:rPr>
              <w:t>PHONE</w:t>
            </w:r>
          </w:p>
        </w:tc>
      </w:tr>
      <w:tr w:rsidR="00683169" w:rsidRPr="00C12707" w:rsidTr="00550DB3">
        <w:trPr>
          <w:trHeight w:val="340"/>
        </w:trPr>
        <w:tc>
          <w:tcPr>
            <w:tcW w:w="5920" w:type="dxa"/>
            <w:shd w:val="clear" w:color="auto" w:fill="BFBFBF" w:themeFill="background1" w:themeFillShade="BF"/>
            <w:vAlign w:val="center"/>
          </w:tcPr>
          <w:p w:rsidR="00683169" w:rsidRPr="00550DB3" w:rsidRDefault="00683169" w:rsidP="00C372C5">
            <w:pPr>
              <w:pStyle w:val="NoSpacing"/>
              <w:rPr>
                <w:b/>
                <w:sz w:val="16"/>
                <w:szCs w:val="16"/>
              </w:rPr>
            </w:pPr>
            <w:r w:rsidRPr="00550DB3">
              <w:rPr>
                <w:b/>
                <w:sz w:val="16"/>
                <w:szCs w:val="16"/>
              </w:rPr>
              <w:t>EVENTS ENTERED</w:t>
            </w:r>
          </w:p>
        </w:tc>
        <w:tc>
          <w:tcPr>
            <w:tcW w:w="4820" w:type="dxa"/>
            <w:gridSpan w:val="2"/>
            <w:shd w:val="clear" w:color="auto" w:fill="BFBFBF" w:themeFill="background1" w:themeFillShade="BF"/>
            <w:vAlign w:val="center"/>
          </w:tcPr>
          <w:p w:rsidR="00683169" w:rsidRPr="00550DB3" w:rsidRDefault="00550DB3" w:rsidP="00C372C5">
            <w:pPr>
              <w:pStyle w:val="NoSpacing"/>
              <w:rPr>
                <w:b/>
                <w:sz w:val="16"/>
                <w:szCs w:val="16"/>
              </w:rPr>
            </w:pPr>
            <w:r w:rsidRPr="00550DB3">
              <w:rPr>
                <w:b/>
                <w:sz w:val="16"/>
                <w:szCs w:val="16"/>
              </w:rPr>
              <w:t>TTWA rego no.</w:t>
            </w:r>
          </w:p>
        </w:tc>
      </w:tr>
    </w:tbl>
    <w:p w:rsidR="00683169" w:rsidRDefault="00683169" w:rsidP="00683169">
      <w:pPr>
        <w:pStyle w:val="NoSpacing"/>
      </w:pPr>
    </w:p>
    <w:tbl>
      <w:tblPr>
        <w:tblStyle w:val="TableGrid"/>
        <w:tblW w:w="0" w:type="auto"/>
        <w:tblLayout w:type="fixed"/>
        <w:tblLook w:val="04A0"/>
      </w:tblPr>
      <w:tblGrid>
        <w:gridCol w:w="1242"/>
        <w:gridCol w:w="5245"/>
        <w:gridCol w:w="2552"/>
        <w:gridCol w:w="992"/>
        <w:gridCol w:w="651"/>
      </w:tblGrid>
      <w:tr w:rsidR="00683169" w:rsidRPr="005B489A" w:rsidTr="00C11F9D">
        <w:tc>
          <w:tcPr>
            <w:tcW w:w="1242" w:type="dxa"/>
            <w:tcBorders>
              <w:top w:val="single" w:sz="12" w:space="0" w:color="auto"/>
              <w:left w:val="single" w:sz="12" w:space="0" w:color="auto"/>
              <w:bottom w:val="single" w:sz="12" w:space="0" w:color="auto"/>
              <w:right w:val="single" w:sz="12" w:space="0" w:color="auto"/>
            </w:tcBorders>
          </w:tcPr>
          <w:p w:rsidR="00683169" w:rsidRPr="005B489A" w:rsidRDefault="00683169" w:rsidP="00C11F9D">
            <w:pPr>
              <w:pStyle w:val="NoSpacing"/>
              <w:jc w:val="center"/>
              <w:rPr>
                <w:b/>
              </w:rPr>
            </w:pPr>
            <w:r w:rsidRPr="005B489A">
              <w:rPr>
                <w:b/>
              </w:rPr>
              <w:t>Date/Time</w:t>
            </w:r>
          </w:p>
        </w:tc>
        <w:tc>
          <w:tcPr>
            <w:tcW w:w="5245" w:type="dxa"/>
            <w:tcBorders>
              <w:top w:val="single" w:sz="12" w:space="0" w:color="auto"/>
              <w:left w:val="single" w:sz="12" w:space="0" w:color="auto"/>
              <w:bottom w:val="single" w:sz="12" w:space="0" w:color="auto"/>
              <w:right w:val="single" w:sz="12" w:space="0" w:color="auto"/>
            </w:tcBorders>
          </w:tcPr>
          <w:p w:rsidR="00683169" w:rsidRPr="005B489A" w:rsidRDefault="00683169" w:rsidP="00C372C5">
            <w:pPr>
              <w:pStyle w:val="NoSpacing"/>
              <w:jc w:val="center"/>
              <w:rPr>
                <w:b/>
              </w:rPr>
            </w:pPr>
            <w:r w:rsidRPr="005B489A">
              <w:rPr>
                <w:b/>
              </w:rPr>
              <w:t>Event</w:t>
            </w:r>
          </w:p>
        </w:tc>
        <w:tc>
          <w:tcPr>
            <w:tcW w:w="2552" w:type="dxa"/>
            <w:tcBorders>
              <w:top w:val="single" w:sz="12" w:space="0" w:color="auto"/>
              <w:left w:val="single" w:sz="12" w:space="0" w:color="auto"/>
              <w:bottom w:val="single" w:sz="12" w:space="0" w:color="auto"/>
              <w:right w:val="single" w:sz="12" w:space="0" w:color="auto"/>
            </w:tcBorders>
          </w:tcPr>
          <w:p w:rsidR="00683169" w:rsidRPr="005B489A" w:rsidRDefault="00683169" w:rsidP="00C372C5">
            <w:pPr>
              <w:pStyle w:val="NoSpacing"/>
              <w:jc w:val="center"/>
              <w:rPr>
                <w:b/>
              </w:rPr>
            </w:pPr>
            <w:r w:rsidRPr="005B489A">
              <w:rPr>
                <w:b/>
              </w:rPr>
              <w:t>Partner</w:t>
            </w:r>
          </w:p>
        </w:tc>
        <w:tc>
          <w:tcPr>
            <w:tcW w:w="992" w:type="dxa"/>
            <w:tcBorders>
              <w:top w:val="single" w:sz="12" w:space="0" w:color="auto"/>
              <w:left w:val="single" w:sz="12" w:space="0" w:color="auto"/>
              <w:bottom w:val="single" w:sz="12" w:space="0" w:color="auto"/>
              <w:right w:val="single" w:sz="12" w:space="0" w:color="auto"/>
            </w:tcBorders>
            <w:vAlign w:val="center"/>
          </w:tcPr>
          <w:p w:rsidR="00683169" w:rsidRPr="00C11F9D" w:rsidRDefault="00683169" w:rsidP="00C372C5">
            <w:pPr>
              <w:pStyle w:val="NoSpacing"/>
              <w:jc w:val="center"/>
              <w:rPr>
                <w:b/>
              </w:rPr>
            </w:pPr>
            <w:r w:rsidRPr="00C11F9D">
              <w:rPr>
                <w:b/>
              </w:rPr>
              <w:t>Fee</w:t>
            </w:r>
          </w:p>
        </w:tc>
        <w:tc>
          <w:tcPr>
            <w:tcW w:w="651" w:type="dxa"/>
            <w:tcBorders>
              <w:top w:val="single" w:sz="12" w:space="0" w:color="auto"/>
              <w:left w:val="single" w:sz="12" w:space="0" w:color="auto"/>
              <w:bottom w:val="single" w:sz="12" w:space="0" w:color="auto"/>
              <w:right w:val="single" w:sz="12" w:space="0" w:color="auto"/>
            </w:tcBorders>
          </w:tcPr>
          <w:p w:rsidR="00683169" w:rsidRPr="00C11F9D" w:rsidRDefault="00683169" w:rsidP="00C372C5">
            <w:pPr>
              <w:pStyle w:val="NoSpacing"/>
              <w:jc w:val="center"/>
              <w:rPr>
                <w:b/>
              </w:rPr>
            </w:pPr>
            <w:r w:rsidRPr="00C11F9D">
              <w:rPr>
                <w:b/>
              </w:rPr>
              <w:t>Paid</w:t>
            </w:r>
          </w:p>
        </w:tc>
      </w:tr>
      <w:tr w:rsidR="00C11F9D" w:rsidTr="00C11F9D">
        <w:tc>
          <w:tcPr>
            <w:tcW w:w="1242" w:type="dxa"/>
            <w:tcBorders>
              <w:top w:val="single" w:sz="12" w:space="0" w:color="auto"/>
              <w:left w:val="single" w:sz="12" w:space="0" w:color="auto"/>
              <w:bottom w:val="single" w:sz="12" w:space="0" w:color="auto"/>
              <w:right w:val="single" w:sz="12" w:space="0" w:color="auto"/>
            </w:tcBorders>
            <w:shd w:val="clear" w:color="auto" w:fill="auto"/>
            <w:vAlign w:val="center"/>
          </w:tcPr>
          <w:p w:rsidR="00683169" w:rsidRPr="00C11F9D" w:rsidRDefault="00683169" w:rsidP="00C11F9D">
            <w:pPr>
              <w:pStyle w:val="NoSpacing"/>
              <w:jc w:val="center"/>
              <w:rPr>
                <w:sz w:val="18"/>
                <w:szCs w:val="18"/>
              </w:rPr>
            </w:pPr>
            <w:r w:rsidRPr="00C11F9D">
              <w:rPr>
                <w:sz w:val="18"/>
                <w:szCs w:val="18"/>
              </w:rPr>
              <w:t>Sun  1.30 pm</w:t>
            </w:r>
          </w:p>
        </w:tc>
        <w:tc>
          <w:tcPr>
            <w:tcW w:w="5245" w:type="dxa"/>
            <w:tcBorders>
              <w:top w:val="single" w:sz="12" w:space="0" w:color="auto"/>
              <w:left w:val="single" w:sz="12" w:space="0" w:color="auto"/>
              <w:bottom w:val="single" w:sz="12" w:space="0" w:color="auto"/>
              <w:right w:val="single" w:sz="12" w:space="0" w:color="auto"/>
            </w:tcBorders>
            <w:shd w:val="clear" w:color="auto" w:fill="auto"/>
            <w:vAlign w:val="center"/>
          </w:tcPr>
          <w:p w:rsidR="00683169" w:rsidRPr="00FF76ED" w:rsidRDefault="00683169" w:rsidP="00C372C5">
            <w:pPr>
              <w:pStyle w:val="NoSpacing"/>
              <w:rPr>
                <w:sz w:val="18"/>
                <w:szCs w:val="18"/>
              </w:rPr>
            </w:pPr>
            <w:r w:rsidRPr="00FF76ED">
              <w:rPr>
                <w:sz w:val="18"/>
                <w:szCs w:val="18"/>
              </w:rPr>
              <w:t xml:space="preserve">1.    </w:t>
            </w:r>
            <w:proofErr w:type="spellStart"/>
            <w:r w:rsidRPr="00FF76ED">
              <w:rPr>
                <w:sz w:val="18"/>
                <w:szCs w:val="18"/>
              </w:rPr>
              <w:t>Mens</w:t>
            </w:r>
            <w:proofErr w:type="spellEnd"/>
            <w:r w:rsidRPr="00FF76ED">
              <w:rPr>
                <w:sz w:val="18"/>
                <w:szCs w:val="18"/>
              </w:rPr>
              <w:t xml:space="preserve"> Open Singles</w:t>
            </w:r>
          </w:p>
        </w:tc>
        <w:tc>
          <w:tcPr>
            <w:tcW w:w="2552"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rsidR="00683169" w:rsidRDefault="00683169" w:rsidP="00C372C5">
            <w:pPr>
              <w:pStyle w:val="NoSpacing"/>
            </w:pP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rsidR="00683169" w:rsidRPr="00A17D51" w:rsidRDefault="00683169" w:rsidP="00C372C5">
            <w:pPr>
              <w:pStyle w:val="NoSpacing"/>
              <w:jc w:val="center"/>
              <w:rPr>
                <w:sz w:val="18"/>
                <w:szCs w:val="18"/>
              </w:rPr>
            </w:pPr>
            <w:r w:rsidRPr="00A17D51">
              <w:rPr>
                <w:sz w:val="18"/>
                <w:szCs w:val="18"/>
              </w:rPr>
              <w:t>$10</w:t>
            </w:r>
          </w:p>
        </w:tc>
        <w:tc>
          <w:tcPr>
            <w:tcW w:w="651" w:type="dxa"/>
            <w:tcBorders>
              <w:top w:val="single" w:sz="12" w:space="0" w:color="auto"/>
              <w:left w:val="single" w:sz="12" w:space="0" w:color="auto"/>
              <w:bottom w:val="single" w:sz="12" w:space="0" w:color="auto"/>
              <w:right w:val="single" w:sz="12" w:space="0" w:color="auto"/>
            </w:tcBorders>
            <w:shd w:val="clear" w:color="auto" w:fill="auto"/>
            <w:vAlign w:val="center"/>
          </w:tcPr>
          <w:p w:rsidR="00683169" w:rsidRPr="00FF76ED" w:rsidRDefault="00683169" w:rsidP="00C372C5">
            <w:pPr>
              <w:pStyle w:val="NoSpacing"/>
              <w:rPr>
                <w:sz w:val="20"/>
                <w:szCs w:val="20"/>
              </w:rPr>
            </w:pPr>
          </w:p>
        </w:tc>
      </w:tr>
      <w:tr w:rsidR="00C11F9D" w:rsidTr="00C11F9D">
        <w:tc>
          <w:tcPr>
            <w:tcW w:w="1242" w:type="dxa"/>
            <w:tcBorders>
              <w:top w:val="single" w:sz="12" w:space="0" w:color="auto"/>
              <w:left w:val="single" w:sz="12" w:space="0" w:color="auto"/>
              <w:bottom w:val="single" w:sz="12" w:space="0" w:color="auto"/>
              <w:right w:val="single" w:sz="12" w:space="0" w:color="auto"/>
            </w:tcBorders>
            <w:shd w:val="clear" w:color="auto" w:fill="auto"/>
            <w:vAlign w:val="center"/>
          </w:tcPr>
          <w:p w:rsidR="00683169" w:rsidRPr="00C11F9D" w:rsidRDefault="00683169" w:rsidP="00C11F9D">
            <w:pPr>
              <w:pStyle w:val="NoSpacing"/>
              <w:jc w:val="center"/>
              <w:rPr>
                <w:sz w:val="18"/>
                <w:szCs w:val="18"/>
              </w:rPr>
            </w:pPr>
            <w:r w:rsidRPr="00C11F9D">
              <w:rPr>
                <w:sz w:val="18"/>
                <w:szCs w:val="18"/>
              </w:rPr>
              <w:t>Sun  1.30 pm</w:t>
            </w:r>
          </w:p>
        </w:tc>
        <w:tc>
          <w:tcPr>
            <w:tcW w:w="5245" w:type="dxa"/>
            <w:tcBorders>
              <w:top w:val="single" w:sz="12" w:space="0" w:color="auto"/>
              <w:left w:val="single" w:sz="12" w:space="0" w:color="auto"/>
              <w:bottom w:val="single" w:sz="12" w:space="0" w:color="auto"/>
              <w:right w:val="single" w:sz="12" w:space="0" w:color="auto"/>
            </w:tcBorders>
            <w:shd w:val="clear" w:color="auto" w:fill="auto"/>
            <w:vAlign w:val="center"/>
          </w:tcPr>
          <w:p w:rsidR="00683169" w:rsidRPr="00FF76ED" w:rsidRDefault="00683169" w:rsidP="00C372C5">
            <w:pPr>
              <w:pStyle w:val="NoSpacing"/>
              <w:rPr>
                <w:sz w:val="18"/>
                <w:szCs w:val="18"/>
              </w:rPr>
            </w:pPr>
            <w:r w:rsidRPr="00FF76ED">
              <w:rPr>
                <w:sz w:val="18"/>
                <w:szCs w:val="18"/>
              </w:rPr>
              <w:t>2.    Ladies Open Singles</w:t>
            </w:r>
          </w:p>
        </w:tc>
        <w:tc>
          <w:tcPr>
            <w:tcW w:w="2552"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rsidR="00683169" w:rsidRDefault="00683169" w:rsidP="00C372C5">
            <w:pPr>
              <w:pStyle w:val="NoSpacing"/>
            </w:pP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rsidR="00683169" w:rsidRPr="00A17D51" w:rsidRDefault="00683169" w:rsidP="00C372C5">
            <w:pPr>
              <w:pStyle w:val="NoSpacing"/>
              <w:jc w:val="center"/>
              <w:rPr>
                <w:sz w:val="18"/>
                <w:szCs w:val="18"/>
              </w:rPr>
            </w:pPr>
            <w:r w:rsidRPr="00A17D51">
              <w:rPr>
                <w:sz w:val="18"/>
                <w:szCs w:val="18"/>
              </w:rPr>
              <w:t>$10</w:t>
            </w:r>
          </w:p>
        </w:tc>
        <w:tc>
          <w:tcPr>
            <w:tcW w:w="651" w:type="dxa"/>
            <w:tcBorders>
              <w:top w:val="single" w:sz="12" w:space="0" w:color="auto"/>
              <w:left w:val="single" w:sz="12" w:space="0" w:color="auto"/>
              <w:bottom w:val="single" w:sz="12" w:space="0" w:color="auto"/>
              <w:right w:val="single" w:sz="12" w:space="0" w:color="auto"/>
            </w:tcBorders>
            <w:shd w:val="clear" w:color="auto" w:fill="auto"/>
            <w:vAlign w:val="center"/>
          </w:tcPr>
          <w:p w:rsidR="00683169" w:rsidRPr="00FF76ED" w:rsidRDefault="00683169" w:rsidP="00C372C5">
            <w:pPr>
              <w:pStyle w:val="NoSpacing"/>
              <w:rPr>
                <w:sz w:val="20"/>
                <w:szCs w:val="20"/>
              </w:rPr>
            </w:pPr>
          </w:p>
        </w:tc>
      </w:tr>
      <w:tr w:rsidR="00683169" w:rsidTr="00C11F9D">
        <w:tc>
          <w:tcPr>
            <w:tcW w:w="1242" w:type="dxa"/>
            <w:tcBorders>
              <w:top w:val="single" w:sz="12" w:space="0" w:color="auto"/>
              <w:left w:val="single" w:sz="12" w:space="0" w:color="auto"/>
              <w:bottom w:val="single" w:sz="12" w:space="0" w:color="auto"/>
              <w:right w:val="single" w:sz="12" w:space="0" w:color="auto"/>
            </w:tcBorders>
            <w:shd w:val="clear" w:color="auto" w:fill="auto"/>
            <w:vAlign w:val="center"/>
          </w:tcPr>
          <w:p w:rsidR="00683169" w:rsidRPr="00C11F9D" w:rsidRDefault="00683169" w:rsidP="00C11F9D">
            <w:pPr>
              <w:pStyle w:val="NoSpacing"/>
              <w:jc w:val="center"/>
              <w:rPr>
                <w:sz w:val="18"/>
                <w:szCs w:val="18"/>
              </w:rPr>
            </w:pPr>
            <w:r w:rsidRPr="00C11F9D">
              <w:rPr>
                <w:sz w:val="18"/>
                <w:szCs w:val="18"/>
              </w:rPr>
              <w:t>Sun 10.00 am</w:t>
            </w:r>
          </w:p>
        </w:tc>
        <w:tc>
          <w:tcPr>
            <w:tcW w:w="5245" w:type="dxa"/>
            <w:tcBorders>
              <w:top w:val="single" w:sz="12" w:space="0" w:color="auto"/>
              <w:left w:val="single" w:sz="12" w:space="0" w:color="auto"/>
              <w:bottom w:val="single" w:sz="12" w:space="0" w:color="auto"/>
              <w:right w:val="single" w:sz="12" w:space="0" w:color="auto"/>
            </w:tcBorders>
            <w:shd w:val="clear" w:color="auto" w:fill="auto"/>
            <w:vAlign w:val="center"/>
          </w:tcPr>
          <w:p w:rsidR="00683169" w:rsidRPr="00FF76ED" w:rsidRDefault="00683169" w:rsidP="00C372C5">
            <w:pPr>
              <w:pStyle w:val="NoSpacing"/>
              <w:rPr>
                <w:sz w:val="18"/>
                <w:szCs w:val="18"/>
              </w:rPr>
            </w:pPr>
            <w:r w:rsidRPr="00FF76ED">
              <w:rPr>
                <w:sz w:val="18"/>
                <w:szCs w:val="18"/>
              </w:rPr>
              <w:t xml:space="preserve">3.    </w:t>
            </w:r>
            <w:proofErr w:type="spellStart"/>
            <w:r w:rsidRPr="00FF76ED">
              <w:rPr>
                <w:sz w:val="18"/>
                <w:szCs w:val="18"/>
              </w:rPr>
              <w:t>Mens</w:t>
            </w:r>
            <w:proofErr w:type="spellEnd"/>
            <w:r w:rsidRPr="00FF76ED">
              <w:rPr>
                <w:sz w:val="18"/>
                <w:szCs w:val="18"/>
              </w:rPr>
              <w:t xml:space="preserve"> Open Doubles</w:t>
            </w:r>
          </w:p>
        </w:tc>
        <w:tc>
          <w:tcPr>
            <w:tcW w:w="2552" w:type="dxa"/>
            <w:tcBorders>
              <w:top w:val="single" w:sz="12" w:space="0" w:color="auto"/>
              <w:left w:val="single" w:sz="12" w:space="0" w:color="auto"/>
              <w:bottom w:val="single" w:sz="12" w:space="0" w:color="auto"/>
              <w:right w:val="single" w:sz="12" w:space="0" w:color="auto"/>
            </w:tcBorders>
            <w:shd w:val="clear" w:color="auto" w:fill="auto"/>
            <w:vAlign w:val="center"/>
          </w:tcPr>
          <w:p w:rsidR="00683169" w:rsidRDefault="00683169" w:rsidP="00C372C5">
            <w:pPr>
              <w:pStyle w:val="NoSpacing"/>
            </w:pP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rsidR="00683169" w:rsidRPr="00A17D51" w:rsidRDefault="00A62867" w:rsidP="00C372C5">
            <w:pPr>
              <w:pStyle w:val="NoSpacing"/>
              <w:jc w:val="center"/>
              <w:rPr>
                <w:sz w:val="18"/>
                <w:szCs w:val="18"/>
              </w:rPr>
            </w:pPr>
            <w:r w:rsidRPr="00A17D51">
              <w:rPr>
                <w:sz w:val="18"/>
                <w:szCs w:val="18"/>
              </w:rPr>
              <w:t>$6</w:t>
            </w:r>
            <w:r w:rsidR="00683169" w:rsidRPr="00A17D51">
              <w:rPr>
                <w:sz w:val="18"/>
                <w:szCs w:val="18"/>
              </w:rPr>
              <w:t xml:space="preserve"> ea</w:t>
            </w:r>
          </w:p>
        </w:tc>
        <w:tc>
          <w:tcPr>
            <w:tcW w:w="651" w:type="dxa"/>
            <w:tcBorders>
              <w:top w:val="single" w:sz="12" w:space="0" w:color="auto"/>
              <w:left w:val="single" w:sz="12" w:space="0" w:color="auto"/>
              <w:bottom w:val="single" w:sz="12" w:space="0" w:color="auto"/>
              <w:right w:val="single" w:sz="12" w:space="0" w:color="auto"/>
            </w:tcBorders>
            <w:shd w:val="clear" w:color="auto" w:fill="auto"/>
            <w:vAlign w:val="center"/>
          </w:tcPr>
          <w:p w:rsidR="00683169" w:rsidRPr="00FF76ED" w:rsidRDefault="00683169" w:rsidP="00C372C5">
            <w:pPr>
              <w:pStyle w:val="NoSpacing"/>
              <w:rPr>
                <w:sz w:val="20"/>
                <w:szCs w:val="20"/>
              </w:rPr>
            </w:pPr>
          </w:p>
        </w:tc>
      </w:tr>
      <w:tr w:rsidR="00683169" w:rsidTr="00C11F9D">
        <w:tc>
          <w:tcPr>
            <w:tcW w:w="1242" w:type="dxa"/>
            <w:tcBorders>
              <w:top w:val="single" w:sz="12" w:space="0" w:color="auto"/>
              <w:left w:val="single" w:sz="12" w:space="0" w:color="auto"/>
              <w:bottom w:val="single" w:sz="12" w:space="0" w:color="auto"/>
              <w:right w:val="single" w:sz="12" w:space="0" w:color="auto"/>
            </w:tcBorders>
            <w:shd w:val="clear" w:color="auto" w:fill="auto"/>
            <w:vAlign w:val="center"/>
          </w:tcPr>
          <w:p w:rsidR="00683169" w:rsidRPr="00C11F9D" w:rsidRDefault="00683169" w:rsidP="00C11F9D">
            <w:pPr>
              <w:pStyle w:val="NoSpacing"/>
              <w:jc w:val="center"/>
              <w:rPr>
                <w:sz w:val="18"/>
                <w:szCs w:val="18"/>
              </w:rPr>
            </w:pPr>
            <w:r w:rsidRPr="00C11F9D">
              <w:rPr>
                <w:sz w:val="18"/>
                <w:szCs w:val="18"/>
              </w:rPr>
              <w:t>Sun 10.00 am</w:t>
            </w:r>
          </w:p>
        </w:tc>
        <w:tc>
          <w:tcPr>
            <w:tcW w:w="5245" w:type="dxa"/>
            <w:tcBorders>
              <w:top w:val="single" w:sz="12" w:space="0" w:color="auto"/>
              <w:left w:val="single" w:sz="12" w:space="0" w:color="auto"/>
              <w:bottom w:val="single" w:sz="12" w:space="0" w:color="auto"/>
              <w:right w:val="single" w:sz="12" w:space="0" w:color="auto"/>
            </w:tcBorders>
            <w:shd w:val="clear" w:color="auto" w:fill="auto"/>
            <w:vAlign w:val="center"/>
          </w:tcPr>
          <w:p w:rsidR="00683169" w:rsidRPr="00FF76ED" w:rsidRDefault="00683169" w:rsidP="00C372C5">
            <w:pPr>
              <w:pStyle w:val="NoSpacing"/>
              <w:rPr>
                <w:sz w:val="18"/>
                <w:szCs w:val="18"/>
              </w:rPr>
            </w:pPr>
            <w:r w:rsidRPr="00FF76ED">
              <w:rPr>
                <w:sz w:val="18"/>
                <w:szCs w:val="18"/>
              </w:rPr>
              <w:t>4.    Ladies Open Doubles</w:t>
            </w:r>
          </w:p>
        </w:tc>
        <w:tc>
          <w:tcPr>
            <w:tcW w:w="2552" w:type="dxa"/>
            <w:tcBorders>
              <w:top w:val="single" w:sz="12" w:space="0" w:color="auto"/>
              <w:left w:val="single" w:sz="12" w:space="0" w:color="auto"/>
              <w:bottom w:val="single" w:sz="12" w:space="0" w:color="auto"/>
              <w:right w:val="single" w:sz="12" w:space="0" w:color="auto"/>
            </w:tcBorders>
            <w:shd w:val="clear" w:color="auto" w:fill="auto"/>
            <w:vAlign w:val="center"/>
          </w:tcPr>
          <w:p w:rsidR="00683169" w:rsidRDefault="00683169" w:rsidP="00C372C5">
            <w:pPr>
              <w:pStyle w:val="NoSpacing"/>
            </w:pP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rsidR="00683169" w:rsidRPr="00A17D51" w:rsidRDefault="00A62867" w:rsidP="00C372C5">
            <w:pPr>
              <w:pStyle w:val="NoSpacing"/>
              <w:jc w:val="center"/>
              <w:rPr>
                <w:sz w:val="18"/>
                <w:szCs w:val="18"/>
              </w:rPr>
            </w:pPr>
            <w:r w:rsidRPr="00A17D51">
              <w:rPr>
                <w:sz w:val="18"/>
                <w:szCs w:val="18"/>
              </w:rPr>
              <w:t>$6</w:t>
            </w:r>
            <w:r w:rsidR="00683169" w:rsidRPr="00A17D51">
              <w:rPr>
                <w:sz w:val="18"/>
                <w:szCs w:val="18"/>
              </w:rPr>
              <w:t xml:space="preserve"> ea</w:t>
            </w:r>
          </w:p>
        </w:tc>
        <w:tc>
          <w:tcPr>
            <w:tcW w:w="651" w:type="dxa"/>
            <w:tcBorders>
              <w:top w:val="single" w:sz="12" w:space="0" w:color="auto"/>
              <w:left w:val="single" w:sz="12" w:space="0" w:color="auto"/>
              <w:bottom w:val="single" w:sz="12" w:space="0" w:color="auto"/>
              <w:right w:val="single" w:sz="12" w:space="0" w:color="auto"/>
            </w:tcBorders>
            <w:shd w:val="clear" w:color="auto" w:fill="auto"/>
            <w:vAlign w:val="center"/>
          </w:tcPr>
          <w:p w:rsidR="00683169" w:rsidRPr="00FF76ED" w:rsidRDefault="00683169" w:rsidP="00C372C5">
            <w:pPr>
              <w:pStyle w:val="NoSpacing"/>
              <w:rPr>
                <w:sz w:val="20"/>
                <w:szCs w:val="20"/>
              </w:rPr>
            </w:pPr>
          </w:p>
        </w:tc>
      </w:tr>
      <w:tr w:rsidR="00683169" w:rsidTr="00C11F9D">
        <w:tc>
          <w:tcPr>
            <w:tcW w:w="1242" w:type="dxa"/>
            <w:tcBorders>
              <w:top w:val="single" w:sz="12" w:space="0" w:color="auto"/>
              <w:left w:val="single" w:sz="12" w:space="0" w:color="auto"/>
              <w:bottom w:val="single" w:sz="12" w:space="0" w:color="auto"/>
              <w:right w:val="single" w:sz="12" w:space="0" w:color="auto"/>
            </w:tcBorders>
            <w:shd w:val="clear" w:color="auto" w:fill="auto"/>
            <w:vAlign w:val="center"/>
          </w:tcPr>
          <w:p w:rsidR="00683169" w:rsidRPr="00C11F9D" w:rsidRDefault="00683169" w:rsidP="00C11F9D">
            <w:pPr>
              <w:pStyle w:val="NoSpacing"/>
              <w:jc w:val="center"/>
              <w:rPr>
                <w:sz w:val="18"/>
                <w:szCs w:val="18"/>
              </w:rPr>
            </w:pPr>
            <w:r w:rsidRPr="00C11F9D">
              <w:rPr>
                <w:sz w:val="18"/>
                <w:szCs w:val="18"/>
              </w:rPr>
              <w:t>Sun 11.30 am</w:t>
            </w:r>
          </w:p>
        </w:tc>
        <w:tc>
          <w:tcPr>
            <w:tcW w:w="5245" w:type="dxa"/>
            <w:tcBorders>
              <w:top w:val="single" w:sz="12" w:space="0" w:color="auto"/>
              <w:left w:val="single" w:sz="12" w:space="0" w:color="auto"/>
              <w:bottom w:val="single" w:sz="12" w:space="0" w:color="auto"/>
              <w:right w:val="single" w:sz="12" w:space="0" w:color="auto"/>
            </w:tcBorders>
            <w:shd w:val="clear" w:color="auto" w:fill="auto"/>
            <w:vAlign w:val="center"/>
          </w:tcPr>
          <w:p w:rsidR="00683169" w:rsidRPr="00FF76ED" w:rsidRDefault="00683169" w:rsidP="00C372C5">
            <w:pPr>
              <w:pStyle w:val="NoSpacing"/>
              <w:rPr>
                <w:sz w:val="18"/>
                <w:szCs w:val="18"/>
              </w:rPr>
            </w:pPr>
            <w:r w:rsidRPr="00FF76ED">
              <w:rPr>
                <w:sz w:val="18"/>
                <w:szCs w:val="18"/>
              </w:rPr>
              <w:t>5.    Mixed Open Doubles</w:t>
            </w:r>
          </w:p>
        </w:tc>
        <w:tc>
          <w:tcPr>
            <w:tcW w:w="2552" w:type="dxa"/>
            <w:tcBorders>
              <w:top w:val="single" w:sz="12" w:space="0" w:color="auto"/>
              <w:left w:val="single" w:sz="12" w:space="0" w:color="auto"/>
              <w:bottom w:val="single" w:sz="12" w:space="0" w:color="auto"/>
              <w:right w:val="single" w:sz="12" w:space="0" w:color="auto"/>
            </w:tcBorders>
            <w:shd w:val="clear" w:color="auto" w:fill="auto"/>
            <w:vAlign w:val="center"/>
          </w:tcPr>
          <w:p w:rsidR="00683169" w:rsidRDefault="00683169" w:rsidP="00C372C5">
            <w:pPr>
              <w:pStyle w:val="NoSpacing"/>
            </w:pP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rsidR="00683169" w:rsidRPr="00A17D51" w:rsidRDefault="00A62867" w:rsidP="00C372C5">
            <w:pPr>
              <w:pStyle w:val="NoSpacing"/>
              <w:jc w:val="center"/>
              <w:rPr>
                <w:sz w:val="18"/>
                <w:szCs w:val="18"/>
              </w:rPr>
            </w:pPr>
            <w:r w:rsidRPr="00A17D51">
              <w:rPr>
                <w:sz w:val="18"/>
                <w:szCs w:val="18"/>
              </w:rPr>
              <w:t>$6</w:t>
            </w:r>
            <w:r w:rsidR="00683169" w:rsidRPr="00A17D51">
              <w:rPr>
                <w:sz w:val="18"/>
                <w:szCs w:val="18"/>
              </w:rPr>
              <w:t xml:space="preserve"> ea</w:t>
            </w:r>
          </w:p>
        </w:tc>
        <w:tc>
          <w:tcPr>
            <w:tcW w:w="651" w:type="dxa"/>
            <w:tcBorders>
              <w:top w:val="single" w:sz="12" w:space="0" w:color="auto"/>
              <w:left w:val="single" w:sz="12" w:space="0" w:color="auto"/>
              <w:bottom w:val="single" w:sz="12" w:space="0" w:color="auto"/>
              <w:right w:val="single" w:sz="12" w:space="0" w:color="auto"/>
            </w:tcBorders>
            <w:shd w:val="clear" w:color="auto" w:fill="auto"/>
            <w:vAlign w:val="center"/>
          </w:tcPr>
          <w:p w:rsidR="00683169" w:rsidRPr="00FF76ED" w:rsidRDefault="00683169" w:rsidP="00C372C5">
            <w:pPr>
              <w:pStyle w:val="NoSpacing"/>
              <w:rPr>
                <w:sz w:val="20"/>
                <w:szCs w:val="20"/>
              </w:rPr>
            </w:pPr>
          </w:p>
        </w:tc>
      </w:tr>
      <w:tr w:rsidR="00C11F9D" w:rsidTr="00C11F9D">
        <w:tc>
          <w:tcPr>
            <w:tcW w:w="1242" w:type="dxa"/>
            <w:tcBorders>
              <w:top w:val="single" w:sz="12" w:space="0" w:color="auto"/>
              <w:left w:val="single" w:sz="12" w:space="0" w:color="auto"/>
              <w:bottom w:val="single" w:sz="12" w:space="0" w:color="auto"/>
              <w:right w:val="single" w:sz="12" w:space="0" w:color="auto"/>
            </w:tcBorders>
            <w:shd w:val="clear" w:color="auto" w:fill="auto"/>
            <w:vAlign w:val="center"/>
          </w:tcPr>
          <w:p w:rsidR="004B0D53" w:rsidRPr="00C11F9D" w:rsidRDefault="004B0D53" w:rsidP="00C11F9D">
            <w:pPr>
              <w:pStyle w:val="NoSpacing"/>
              <w:jc w:val="center"/>
              <w:rPr>
                <w:sz w:val="18"/>
                <w:szCs w:val="18"/>
              </w:rPr>
            </w:pPr>
            <w:r w:rsidRPr="00C11F9D">
              <w:rPr>
                <w:sz w:val="18"/>
                <w:szCs w:val="18"/>
              </w:rPr>
              <w:t>Sat 12.00 pm</w:t>
            </w:r>
          </w:p>
        </w:tc>
        <w:tc>
          <w:tcPr>
            <w:tcW w:w="5245" w:type="dxa"/>
            <w:tcBorders>
              <w:top w:val="single" w:sz="12" w:space="0" w:color="auto"/>
              <w:left w:val="single" w:sz="12" w:space="0" w:color="auto"/>
              <w:bottom w:val="single" w:sz="12" w:space="0" w:color="auto"/>
              <w:right w:val="single" w:sz="12" w:space="0" w:color="auto"/>
            </w:tcBorders>
            <w:shd w:val="clear" w:color="auto" w:fill="auto"/>
            <w:vAlign w:val="center"/>
          </w:tcPr>
          <w:p w:rsidR="004B0D53" w:rsidRPr="00FF76ED" w:rsidRDefault="004B0D53" w:rsidP="00260FB7">
            <w:pPr>
              <w:pStyle w:val="NoSpacing"/>
              <w:rPr>
                <w:sz w:val="18"/>
                <w:szCs w:val="18"/>
              </w:rPr>
            </w:pPr>
            <w:r w:rsidRPr="00FF76ED">
              <w:rPr>
                <w:sz w:val="18"/>
                <w:szCs w:val="18"/>
              </w:rPr>
              <w:t>6.    U/13 Junior Singles (any gender)</w:t>
            </w:r>
          </w:p>
        </w:tc>
        <w:tc>
          <w:tcPr>
            <w:tcW w:w="2552"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rsidR="004B0D53" w:rsidRDefault="004B0D53" w:rsidP="00260FB7">
            <w:pPr>
              <w:pStyle w:val="NoSpacing"/>
            </w:pP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rsidR="004B0D53" w:rsidRPr="00A17D51" w:rsidRDefault="004B0D53" w:rsidP="00260FB7">
            <w:pPr>
              <w:pStyle w:val="NoSpacing"/>
              <w:jc w:val="center"/>
              <w:rPr>
                <w:sz w:val="18"/>
                <w:szCs w:val="18"/>
              </w:rPr>
            </w:pPr>
            <w:r w:rsidRPr="00A17D51">
              <w:rPr>
                <w:sz w:val="18"/>
                <w:szCs w:val="18"/>
              </w:rPr>
              <w:t>$5</w:t>
            </w:r>
          </w:p>
        </w:tc>
        <w:tc>
          <w:tcPr>
            <w:tcW w:w="651" w:type="dxa"/>
            <w:tcBorders>
              <w:top w:val="single" w:sz="12" w:space="0" w:color="auto"/>
              <w:left w:val="single" w:sz="12" w:space="0" w:color="auto"/>
              <w:bottom w:val="single" w:sz="12" w:space="0" w:color="auto"/>
              <w:right w:val="single" w:sz="12" w:space="0" w:color="auto"/>
            </w:tcBorders>
            <w:shd w:val="clear" w:color="auto" w:fill="auto"/>
            <w:vAlign w:val="center"/>
          </w:tcPr>
          <w:p w:rsidR="004B0D53" w:rsidRPr="00FF76ED" w:rsidRDefault="004B0D53" w:rsidP="00260FB7">
            <w:pPr>
              <w:pStyle w:val="NoSpacing"/>
              <w:rPr>
                <w:sz w:val="20"/>
                <w:szCs w:val="20"/>
              </w:rPr>
            </w:pPr>
          </w:p>
        </w:tc>
      </w:tr>
      <w:tr w:rsidR="00C11F9D" w:rsidTr="00C11F9D">
        <w:tc>
          <w:tcPr>
            <w:tcW w:w="1242" w:type="dxa"/>
            <w:tcBorders>
              <w:top w:val="single" w:sz="12" w:space="0" w:color="auto"/>
              <w:left w:val="single" w:sz="12" w:space="0" w:color="auto"/>
              <w:bottom w:val="single" w:sz="12" w:space="0" w:color="auto"/>
              <w:right w:val="single" w:sz="12" w:space="0" w:color="auto"/>
            </w:tcBorders>
            <w:shd w:val="clear" w:color="auto" w:fill="auto"/>
            <w:vAlign w:val="center"/>
          </w:tcPr>
          <w:p w:rsidR="004B0D53" w:rsidRPr="00C11F9D" w:rsidRDefault="004B0D53" w:rsidP="00C11F9D">
            <w:pPr>
              <w:pStyle w:val="NoSpacing"/>
              <w:jc w:val="center"/>
              <w:rPr>
                <w:sz w:val="18"/>
                <w:szCs w:val="18"/>
              </w:rPr>
            </w:pPr>
            <w:r w:rsidRPr="00C11F9D">
              <w:rPr>
                <w:sz w:val="18"/>
                <w:szCs w:val="18"/>
              </w:rPr>
              <w:t>Sat   1.30 pm</w:t>
            </w:r>
          </w:p>
        </w:tc>
        <w:tc>
          <w:tcPr>
            <w:tcW w:w="5245" w:type="dxa"/>
            <w:tcBorders>
              <w:top w:val="single" w:sz="12" w:space="0" w:color="auto"/>
              <w:left w:val="single" w:sz="12" w:space="0" w:color="auto"/>
              <w:bottom w:val="single" w:sz="12" w:space="0" w:color="auto"/>
              <w:right w:val="single" w:sz="12" w:space="0" w:color="auto"/>
            </w:tcBorders>
            <w:shd w:val="clear" w:color="auto" w:fill="auto"/>
            <w:vAlign w:val="center"/>
          </w:tcPr>
          <w:p w:rsidR="004B0D53" w:rsidRPr="00FF76ED" w:rsidRDefault="004B0D53" w:rsidP="00260FB7">
            <w:pPr>
              <w:pStyle w:val="NoSpacing"/>
              <w:rPr>
                <w:sz w:val="18"/>
                <w:szCs w:val="18"/>
              </w:rPr>
            </w:pPr>
            <w:r w:rsidRPr="00FF76ED">
              <w:rPr>
                <w:sz w:val="18"/>
                <w:szCs w:val="18"/>
              </w:rPr>
              <w:t>7.    U/18 Junior Singles (any gender)</w:t>
            </w:r>
          </w:p>
        </w:tc>
        <w:tc>
          <w:tcPr>
            <w:tcW w:w="2552"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rsidR="004B0D53" w:rsidRDefault="004B0D53" w:rsidP="00260FB7">
            <w:pPr>
              <w:pStyle w:val="NoSpacing"/>
            </w:pP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rsidR="004B0D53" w:rsidRPr="00A17D51" w:rsidRDefault="004B0D53" w:rsidP="00260FB7">
            <w:pPr>
              <w:pStyle w:val="NoSpacing"/>
              <w:jc w:val="center"/>
              <w:rPr>
                <w:sz w:val="18"/>
                <w:szCs w:val="18"/>
              </w:rPr>
            </w:pPr>
            <w:r w:rsidRPr="00A17D51">
              <w:rPr>
                <w:sz w:val="18"/>
                <w:szCs w:val="18"/>
              </w:rPr>
              <w:t>$5</w:t>
            </w:r>
          </w:p>
        </w:tc>
        <w:tc>
          <w:tcPr>
            <w:tcW w:w="651" w:type="dxa"/>
            <w:tcBorders>
              <w:top w:val="single" w:sz="12" w:space="0" w:color="auto"/>
              <w:left w:val="single" w:sz="12" w:space="0" w:color="auto"/>
              <w:bottom w:val="single" w:sz="12" w:space="0" w:color="auto"/>
              <w:right w:val="single" w:sz="12" w:space="0" w:color="auto"/>
            </w:tcBorders>
            <w:shd w:val="clear" w:color="auto" w:fill="auto"/>
            <w:vAlign w:val="center"/>
          </w:tcPr>
          <w:p w:rsidR="004B0D53" w:rsidRPr="00FF76ED" w:rsidRDefault="004B0D53" w:rsidP="00260FB7">
            <w:pPr>
              <w:pStyle w:val="NoSpacing"/>
              <w:rPr>
                <w:sz w:val="20"/>
                <w:szCs w:val="20"/>
              </w:rPr>
            </w:pPr>
          </w:p>
        </w:tc>
      </w:tr>
      <w:tr w:rsidR="00C11F9D" w:rsidTr="00C11F9D">
        <w:tc>
          <w:tcPr>
            <w:tcW w:w="1242" w:type="dxa"/>
            <w:tcBorders>
              <w:top w:val="single" w:sz="12" w:space="0" w:color="auto"/>
              <w:left w:val="single" w:sz="12" w:space="0" w:color="auto"/>
              <w:bottom w:val="single" w:sz="12" w:space="0" w:color="auto"/>
              <w:right w:val="single" w:sz="12" w:space="0" w:color="auto"/>
            </w:tcBorders>
            <w:shd w:val="clear" w:color="auto" w:fill="auto"/>
            <w:vAlign w:val="center"/>
          </w:tcPr>
          <w:p w:rsidR="00683169" w:rsidRPr="00C11F9D" w:rsidRDefault="00683169" w:rsidP="00C11F9D">
            <w:pPr>
              <w:pStyle w:val="NoSpacing"/>
              <w:jc w:val="center"/>
              <w:rPr>
                <w:sz w:val="18"/>
                <w:szCs w:val="18"/>
              </w:rPr>
            </w:pPr>
            <w:r w:rsidRPr="00C11F9D">
              <w:rPr>
                <w:sz w:val="18"/>
                <w:szCs w:val="18"/>
              </w:rPr>
              <w:t>Sat 10.30 am</w:t>
            </w:r>
          </w:p>
        </w:tc>
        <w:tc>
          <w:tcPr>
            <w:tcW w:w="5245" w:type="dxa"/>
            <w:tcBorders>
              <w:top w:val="single" w:sz="12" w:space="0" w:color="auto"/>
              <w:left w:val="single" w:sz="12" w:space="0" w:color="auto"/>
              <w:bottom w:val="single" w:sz="12" w:space="0" w:color="auto"/>
              <w:right w:val="single" w:sz="12" w:space="0" w:color="auto"/>
            </w:tcBorders>
            <w:shd w:val="clear" w:color="auto" w:fill="auto"/>
            <w:vAlign w:val="center"/>
          </w:tcPr>
          <w:p w:rsidR="00683169" w:rsidRPr="00FF76ED" w:rsidRDefault="004B0D53" w:rsidP="00C372C5">
            <w:pPr>
              <w:pStyle w:val="NoSpacing"/>
              <w:rPr>
                <w:sz w:val="18"/>
                <w:szCs w:val="18"/>
              </w:rPr>
            </w:pPr>
            <w:r w:rsidRPr="00FF76ED">
              <w:rPr>
                <w:sz w:val="18"/>
                <w:szCs w:val="18"/>
              </w:rPr>
              <w:t>8</w:t>
            </w:r>
            <w:r w:rsidR="00FF76ED" w:rsidRPr="00FF76ED">
              <w:rPr>
                <w:sz w:val="18"/>
                <w:szCs w:val="18"/>
              </w:rPr>
              <w:t>.    Special Singles Div 1 [ranking points under 1200]</w:t>
            </w:r>
            <w:r w:rsidR="00683169" w:rsidRPr="00FF76ED">
              <w:rPr>
                <w:sz w:val="18"/>
                <w:szCs w:val="18"/>
              </w:rPr>
              <w:t xml:space="preserve">  (any gender)</w:t>
            </w:r>
          </w:p>
        </w:tc>
        <w:tc>
          <w:tcPr>
            <w:tcW w:w="2552"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rsidR="00683169" w:rsidRDefault="00683169" w:rsidP="00C372C5">
            <w:pPr>
              <w:pStyle w:val="NoSpacing"/>
            </w:pP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rsidR="00683169" w:rsidRPr="00A17D51" w:rsidRDefault="00683169" w:rsidP="00C372C5">
            <w:pPr>
              <w:pStyle w:val="NoSpacing"/>
              <w:jc w:val="center"/>
              <w:rPr>
                <w:sz w:val="18"/>
                <w:szCs w:val="18"/>
              </w:rPr>
            </w:pPr>
            <w:r w:rsidRPr="00A17D51">
              <w:rPr>
                <w:sz w:val="18"/>
                <w:szCs w:val="18"/>
              </w:rPr>
              <w:t>$</w:t>
            </w:r>
            <w:r w:rsidR="00A62867" w:rsidRPr="00A17D51">
              <w:rPr>
                <w:sz w:val="18"/>
                <w:szCs w:val="18"/>
              </w:rPr>
              <w:t>7</w:t>
            </w:r>
          </w:p>
        </w:tc>
        <w:tc>
          <w:tcPr>
            <w:tcW w:w="651" w:type="dxa"/>
            <w:tcBorders>
              <w:top w:val="single" w:sz="12" w:space="0" w:color="auto"/>
              <w:left w:val="single" w:sz="12" w:space="0" w:color="auto"/>
              <w:bottom w:val="single" w:sz="12" w:space="0" w:color="auto"/>
              <w:right w:val="single" w:sz="12" w:space="0" w:color="auto"/>
            </w:tcBorders>
            <w:shd w:val="clear" w:color="auto" w:fill="auto"/>
            <w:vAlign w:val="center"/>
          </w:tcPr>
          <w:p w:rsidR="00683169" w:rsidRPr="00FF76ED" w:rsidRDefault="00683169" w:rsidP="00C372C5">
            <w:pPr>
              <w:pStyle w:val="NoSpacing"/>
              <w:rPr>
                <w:sz w:val="20"/>
                <w:szCs w:val="20"/>
              </w:rPr>
            </w:pPr>
          </w:p>
        </w:tc>
      </w:tr>
      <w:tr w:rsidR="000E29FA" w:rsidTr="00C11F9D">
        <w:tc>
          <w:tcPr>
            <w:tcW w:w="1242" w:type="dxa"/>
            <w:tcBorders>
              <w:top w:val="single" w:sz="12" w:space="0" w:color="auto"/>
              <w:left w:val="single" w:sz="12" w:space="0" w:color="auto"/>
              <w:bottom w:val="single" w:sz="12" w:space="0" w:color="auto"/>
              <w:right w:val="single" w:sz="12" w:space="0" w:color="auto"/>
            </w:tcBorders>
            <w:shd w:val="clear" w:color="auto" w:fill="auto"/>
            <w:vAlign w:val="center"/>
          </w:tcPr>
          <w:p w:rsidR="000E29FA" w:rsidRPr="00C11F9D" w:rsidRDefault="000E29FA" w:rsidP="00C11F9D">
            <w:pPr>
              <w:pStyle w:val="NoSpacing"/>
              <w:jc w:val="center"/>
              <w:rPr>
                <w:sz w:val="18"/>
                <w:szCs w:val="18"/>
              </w:rPr>
            </w:pPr>
            <w:r w:rsidRPr="00C11F9D">
              <w:rPr>
                <w:sz w:val="18"/>
                <w:szCs w:val="18"/>
              </w:rPr>
              <w:t>Sat 8.30 am</w:t>
            </w:r>
          </w:p>
        </w:tc>
        <w:tc>
          <w:tcPr>
            <w:tcW w:w="5245" w:type="dxa"/>
            <w:tcBorders>
              <w:top w:val="single" w:sz="12" w:space="0" w:color="auto"/>
              <w:left w:val="single" w:sz="12" w:space="0" w:color="auto"/>
              <w:bottom w:val="single" w:sz="12" w:space="0" w:color="auto"/>
              <w:right w:val="single" w:sz="12" w:space="0" w:color="auto"/>
            </w:tcBorders>
            <w:shd w:val="clear" w:color="auto" w:fill="auto"/>
            <w:vAlign w:val="center"/>
          </w:tcPr>
          <w:p w:rsidR="000E29FA" w:rsidRPr="00FF76ED" w:rsidRDefault="004B0D53" w:rsidP="00AD7BD6">
            <w:pPr>
              <w:pStyle w:val="NoSpacing"/>
              <w:rPr>
                <w:sz w:val="18"/>
                <w:szCs w:val="18"/>
              </w:rPr>
            </w:pPr>
            <w:r w:rsidRPr="00FF76ED">
              <w:rPr>
                <w:sz w:val="18"/>
                <w:szCs w:val="18"/>
              </w:rPr>
              <w:t>9</w:t>
            </w:r>
            <w:r w:rsidR="00C11F9D">
              <w:rPr>
                <w:sz w:val="18"/>
                <w:szCs w:val="18"/>
              </w:rPr>
              <w:t xml:space="preserve">.    </w:t>
            </w:r>
            <w:r w:rsidR="000E29FA" w:rsidRPr="00FF76ED">
              <w:rPr>
                <w:sz w:val="18"/>
                <w:szCs w:val="18"/>
              </w:rPr>
              <w:t xml:space="preserve"> </w:t>
            </w:r>
            <w:r w:rsidR="00FF76ED">
              <w:rPr>
                <w:sz w:val="18"/>
                <w:szCs w:val="18"/>
              </w:rPr>
              <w:t>Special Doubles</w:t>
            </w:r>
            <w:r w:rsidR="00FF76ED" w:rsidRPr="00FF76ED">
              <w:rPr>
                <w:sz w:val="18"/>
                <w:szCs w:val="18"/>
              </w:rPr>
              <w:t xml:space="preserve"> Div 1 [ranking points under 1200]  </w:t>
            </w:r>
            <w:r w:rsidR="000E29FA" w:rsidRPr="00FF76ED">
              <w:rPr>
                <w:sz w:val="18"/>
                <w:szCs w:val="18"/>
              </w:rPr>
              <w:t>(any gender)</w:t>
            </w:r>
          </w:p>
        </w:tc>
        <w:tc>
          <w:tcPr>
            <w:tcW w:w="2552" w:type="dxa"/>
            <w:tcBorders>
              <w:top w:val="single" w:sz="12" w:space="0" w:color="auto"/>
              <w:left w:val="single" w:sz="12" w:space="0" w:color="auto"/>
              <w:bottom w:val="single" w:sz="12" w:space="0" w:color="auto"/>
              <w:right w:val="single" w:sz="12" w:space="0" w:color="auto"/>
            </w:tcBorders>
            <w:shd w:val="clear" w:color="auto" w:fill="auto"/>
            <w:vAlign w:val="center"/>
          </w:tcPr>
          <w:p w:rsidR="000E29FA" w:rsidRDefault="000E29FA" w:rsidP="00AD7BD6">
            <w:pPr>
              <w:pStyle w:val="NoSpacing"/>
            </w:pP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rsidR="000E29FA" w:rsidRPr="00A17D51" w:rsidRDefault="000E29FA" w:rsidP="00AD7BD6">
            <w:pPr>
              <w:pStyle w:val="NoSpacing"/>
              <w:jc w:val="center"/>
              <w:rPr>
                <w:sz w:val="18"/>
                <w:szCs w:val="18"/>
              </w:rPr>
            </w:pPr>
            <w:r w:rsidRPr="00A17D51">
              <w:rPr>
                <w:sz w:val="18"/>
                <w:szCs w:val="18"/>
              </w:rPr>
              <w:t>$6 ea</w:t>
            </w:r>
          </w:p>
        </w:tc>
        <w:tc>
          <w:tcPr>
            <w:tcW w:w="651" w:type="dxa"/>
            <w:tcBorders>
              <w:top w:val="single" w:sz="12" w:space="0" w:color="auto"/>
              <w:left w:val="single" w:sz="12" w:space="0" w:color="auto"/>
              <w:bottom w:val="single" w:sz="12" w:space="0" w:color="auto"/>
              <w:right w:val="single" w:sz="12" w:space="0" w:color="auto"/>
            </w:tcBorders>
            <w:shd w:val="clear" w:color="auto" w:fill="auto"/>
            <w:vAlign w:val="center"/>
          </w:tcPr>
          <w:p w:rsidR="000E29FA" w:rsidRPr="00FF76ED" w:rsidRDefault="000E29FA" w:rsidP="00AD7BD6">
            <w:pPr>
              <w:pStyle w:val="NoSpacing"/>
              <w:rPr>
                <w:sz w:val="20"/>
                <w:szCs w:val="20"/>
              </w:rPr>
            </w:pPr>
          </w:p>
        </w:tc>
      </w:tr>
      <w:tr w:rsidR="00C11F9D" w:rsidTr="00C11F9D">
        <w:tc>
          <w:tcPr>
            <w:tcW w:w="1242" w:type="dxa"/>
            <w:tcBorders>
              <w:top w:val="single" w:sz="12" w:space="0" w:color="auto"/>
              <w:left w:val="single" w:sz="12" w:space="0" w:color="auto"/>
              <w:bottom w:val="single" w:sz="12" w:space="0" w:color="auto"/>
              <w:right w:val="single" w:sz="12" w:space="0" w:color="auto"/>
            </w:tcBorders>
            <w:shd w:val="clear" w:color="auto" w:fill="auto"/>
            <w:vAlign w:val="center"/>
          </w:tcPr>
          <w:p w:rsidR="00683169" w:rsidRPr="00C11F9D" w:rsidRDefault="00683169" w:rsidP="00C11F9D">
            <w:pPr>
              <w:pStyle w:val="NoSpacing"/>
              <w:jc w:val="center"/>
              <w:rPr>
                <w:sz w:val="18"/>
                <w:szCs w:val="18"/>
              </w:rPr>
            </w:pPr>
            <w:r w:rsidRPr="00C11F9D">
              <w:rPr>
                <w:sz w:val="18"/>
                <w:szCs w:val="18"/>
              </w:rPr>
              <w:t>Sat 11.00 am</w:t>
            </w:r>
          </w:p>
        </w:tc>
        <w:tc>
          <w:tcPr>
            <w:tcW w:w="5245" w:type="dxa"/>
            <w:tcBorders>
              <w:top w:val="single" w:sz="12" w:space="0" w:color="auto"/>
              <w:left w:val="single" w:sz="12" w:space="0" w:color="auto"/>
              <w:bottom w:val="single" w:sz="12" w:space="0" w:color="auto"/>
              <w:right w:val="single" w:sz="12" w:space="0" w:color="auto"/>
            </w:tcBorders>
            <w:shd w:val="clear" w:color="auto" w:fill="auto"/>
            <w:vAlign w:val="center"/>
          </w:tcPr>
          <w:p w:rsidR="00683169" w:rsidRPr="00FF76ED" w:rsidRDefault="004E261E" w:rsidP="00FF76ED">
            <w:pPr>
              <w:pStyle w:val="NoSpacing"/>
              <w:rPr>
                <w:sz w:val="18"/>
                <w:szCs w:val="18"/>
              </w:rPr>
            </w:pPr>
            <w:r w:rsidRPr="00FF76ED">
              <w:rPr>
                <w:sz w:val="18"/>
                <w:szCs w:val="18"/>
              </w:rPr>
              <w:t xml:space="preserve">10. </w:t>
            </w:r>
            <w:r w:rsidR="00683169" w:rsidRPr="00FF76ED">
              <w:rPr>
                <w:sz w:val="18"/>
                <w:szCs w:val="18"/>
              </w:rPr>
              <w:t xml:space="preserve"> </w:t>
            </w:r>
            <w:r w:rsidR="00FF76ED">
              <w:rPr>
                <w:sz w:val="18"/>
                <w:szCs w:val="18"/>
              </w:rPr>
              <w:t>Special Singles Div 2 [ranking points under 800</w:t>
            </w:r>
            <w:r w:rsidR="00FF76ED" w:rsidRPr="00FF76ED">
              <w:rPr>
                <w:sz w:val="18"/>
                <w:szCs w:val="18"/>
              </w:rPr>
              <w:t>]  (any gender)</w:t>
            </w:r>
          </w:p>
        </w:tc>
        <w:tc>
          <w:tcPr>
            <w:tcW w:w="2552"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rsidR="00683169" w:rsidRDefault="00683169" w:rsidP="00C372C5">
            <w:pPr>
              <w:pStyle w:val="NoSpacing"/>
            </w:pP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rsidR="00683169" w:rsidRPr="00A17D51" w:rsidRDefault="00683169" w:rsidP="00C372C5">
            <w:pPr>
              <w:pStyle w:val="NoSpacing"/>
              <w:jc w:val="center"/>
              <w:rPr>
                <w:sz w:val="18"/>
                <w:szCs w:val="18"/>
              </w:rPr>
            </w:pPr>
            <w:r w:rsidRPr="00A17D51">
              <w:rPr>
                <w:sz w:val="18"/>
                <w:szCs w:val="18"/>
              </w:rPr>
              <w:t>$</w:t>
            </w:r>
            <w:r w:rsidR="00A62867" w:rsidRPr="00A17D51">
              <w:rPr>
                <w:sz w:val="18"/>
                <w:szCs w:val="18"/>
              </w:rPr>
              <w:t>7</w:t>
            </w:r>
          </w:p>
        </w:tc>
        <w:tc>
          <w:tcPr>
            <w:tcW w:w="651" w:type="dxa"/>
            <w:tcBorders>
              <w:top w:val="single" w:sz="12" w:space="0" w:color="auto"/>
              <w:left w:val="single" w:sz="12" w:space="0" w:color="auto"/>
              <w:bottom w:val="single" w:sz="12" w:space="0" w:color="auto"/>
              <w:right w:val="single" w:sz="12" w:space="0" w:color="auto"/>
            </w:tcBorders>
            <w:shd w:val="clear" w:color="auto" w:fill="auto"/>
            <w:vAlign w:val="center"/>
          </w:tcPr>
          <w:p w:rsidR="00683169" w:rsidRPr="00FF76ED" w:rsidRDefault="00683169" w:rsidP="00C372C5">
            <w:pPr>
              <w:pStyle w:val="NoSpacing"/>
              <w:rPr>
                <w:sz w:val="20"/>
                <w:szCs w:val="20"/>
              </w:rPr>
            </w:pPr>
          </w:p>
        </w:tc>
      </w:tr>
      <w:tr w:rsidR="00683169" w:rsidTr="00C11F9D">
        <w:tc>
          <w:tcPr>
            <w:tcW w:w="1242" w:type="dxa"/>
            <w:tcBorders>
              <w:top w:val="single" w:sz="12" w:space="0" w:color="auto"/>
              <w:left w:val="single" w:sz="12" w:space="0" w:color="auto"/>
              <w:bottom w:val="single" w:sz="12" w:space="0" w:color="auto"/>
              <w:right w:val="single" w:sz="12" w:space="0" w:color="auto"/>
            </w:tcBorders>
            <w:shd w:val="clear" w:color="auto" w:fill="auto"/>
            <w:vAlign w:val="center"/>
          </w:tcPr>
          <w:p w:rsidR="00683169" w:rsidRPr="00C11F9D" w:rsidRDefault="00683169" w:rsidP="00C11F9D">
            <w:pPr>
              <w:pStyle w:val="NoSpacing"/>
              <w:jc w:val="center"/>
              <w:rPr>
                <w:sz w:val="18"/>
                <w:szCs w:val="18"/>
              </w:rPr>
            </w:pPr>
            <w:r w:rsidRPr="00C11F9D">
              <w:rPr>
                <w:sz w:val="18"/>
                <w:szCs w:val="18"/>
              </w:rPr>
              <w:t>Sat 9.30 am</w:t>
            </w:r>
          </w:p>
        </w:tc>
        <w:tc>
          <w:tcPr>
            <w:tcW w:w="5245" w:type="dxa"/>
            <w:tcBorders>
              <w:top w:val="single" w:sz="12" w:space="0" w:color="auto"/>
              <w:left w:val="single" w:sz="12" w:space="0" w:color="auto"/>
              <w:bottom w:val="single" w:sz="12" w:space="0" w:color="auto"/>
              <w:right w:val="single" w:sz="12" w:space="0" w:color="auto"/>
            </w:tcBorders>
            <w:shd w:val="clear" w:color="auto" w:fill="auto"/>
            <w:vAlign w:val="center"/>
          </w:tcPr>
          <w:p w:rsidR="00683169" w:rsidRPr="00FF76ED" w:rsidRDefault="004E261E" w:rsidP="00FF76ED">
            <w:pPr>
              <w:pStyle w:val="NoSpacing"/>
              <w:rPr>
                <w:sz w:val="18"/>
                <w:szCs w:val="18"/>
              </w:rPr>
            </w:pPr>
            <w:r w:rsidRPr="00FF76ED">
              <w:rPr>
                <w:sz w:val="18"/>
                <w:szCs w:val="18"/>
              </w:rPr>
              <w:t>11</w:t>
            </w:r>
            <w:r w:rsidR="000E29FA" w:rsidRPr="00FF76ED">
              <w:rPr>
                <w:sz w:val="18"/>
                <w:szCs w:val="18"/>
              </w:rPr>
              <w:t xml:space="preserve">. </w:t>
            </w:r>
            <w:r w:rsidR="00683169" w:rsidRPr="00FF76ED">
              <w:rPr>
                <w:sz w:val="18"/>
                <w:szCs w:val="18"/>
              </w:rPr>
              <w:t xml:space="preserve"> </w:t>
            </w:r>
            <w:r w:rsidR="00FF76ED">
              <w:rPr>
                <w:sz w:val="18"/>
                <w:szCs w:val="18"/>
              </w:rPr>
              <w:t>Special Doubles Div 2 [ranking points under 8</w:t>
            </w:r>
            <w:r w:rsidR="00FF76ED" w:rsidRPr="00FF76ED">
              <w:rPr>
                <w:sz w:val="18"/>
                <w:szCs w:val="18"/>
              </w:rPr>
              <w:t xml:space="preserve">00]  </w:t>
            </w:r>
            <w:r w:rsidR="00683169" w:rsidRPr="00FF76ED">
              <w:rPr>
                <w:sz w:val="18"/>
                <w:szCs w:val="18"/>
              </w:rPr>
              <w:t>(any gender)</w:t>
            </w:r>
          </w:p>
        </w:tc>
        <w:tc>
          <w:tcPr>
            <w:tcW w:w="2552" w:type="dxa"/>
            <w:tcBorders>
              <w:top w:val="single" w:sz="12" w:space="0" w:color="auto"/>
              <w:left w:val="single" w:sz="12" w:space="0" w:color="auto"/>
              <w:bottom w:val="single" w:sz="12" w:space="0" w:color="auto"/>
              <w:right w:val="single" w:sz="12" w:space="0" w:color="auto"/>
            </w:tcBorders>
            <w:shd w:val="clear" w:color="auto" w:fill="auto"/>
            <w:vAlign w:val="center"/>
          </w:tcPr>
          <w:p w:rsidR="00683169" w:rsidRDefault="00683169" w:rsidP="00C372C5">
            <w:pPr>
              <w:pStyle w:val="NoSpacing"/>
            </w:pP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rsidR="00683169" w:rsidRPr="00A17D51" w:rsidRDefault="00A62867" w:rsidP="00C372C5">
            <w:pPr>
              <w:pStyle w:val="NoSpacing"/>
              <w:jc w:val="center"/>
              <w:rPr>
                <w:sz w:val="18"/>
                <w:szCs w:val="18"/>
              </w:rPr>
            </w:pPr>
            <w:r w:rsidRPr="00A17D51">
              <w:rPr>
                <w:sz w:val="18"/>
                <w:szCs w:val="18"/>
              </w:rPr>
              <w:t>$6</w:t>
            </w:r>
            <w:r w:rsidR="00683169" w:rsidRPr="00A17D51">
              <w:rPr>
                <w:sz w:val="18"/>
                <w:szCs w:val="18"/>
              </w:rPr>
              <w:t xml:space="preserve"> ea</w:t>
            </w:r>
          </w:p>
        </w:tc>
        <w:tc>
          <w:tcPr>
            <w:tcW w:w="651" w:type="dxa"/>
            <w:tcBorders>
              <w:top w:val="single" w:sz="12" w:space="0" w:color="auto"/>
              <w:left w:val="single" w:sz="12" w:space="0" w:color="auto"/>
              <w:bottom w:val="single" w:sz="12" w:space="0" w:color="auto"/>
              <w:right w:val="single" w:sz="12" w:space="0" w:color="auto"/>
            </w:tcBorders>
            <w:shd w:val="clear" w:color="auto" w:fill="auto"/>
            <w:vAlign w:val="center"/>
          </w:tcPr>
          <w:p w:rsidR="00683169" w:rsidRPr="00FF76ED" w:rsidRDefault="00683169" w:rsidP="00C372C5">
            <w:pPr>
              <w:pStyle w:val="NoSpacing"/>
              <w:rPr>
                <w:sz w:val="20"/>
                <w:szCs w:val="20"/>
              </w:rPr>
            </w:pPr>
          </w:p>
        </w:tc>
      </w:tr>
      <w:tr w:rsidR="00C11F9D" w:rsidTr="00C11F9D">
        <w:tc>
          <w:tcPr>
            <w:tcW w:w="1242" w:type="dxa"/>
            <w:tcBorders>
              <w:top w:val="single" w:sz="12" w:space="0" w:color="auto"/>
              <w:left w:val="single" w:sz="12" w:space="0" w:color="auto"/>
              <w:bottom w:val="single" w:sz="12" w:space="0" w:color="auto"/>
              <w:right w:val="single" w:sz="12" w:space="0" w:color="auto"/>
            </w:tcBorders>
            <w:shd w:val="clear" w:color="auto" w:fill="auto"/>
            <w:vAlign w:val="center"/>
          </w:tcPr>
          <w:p w:rsidR="00683169" w:rsidRPr="00C11F9D" w:rsidRDefault="00683169" w:rsidP="00C11F9D">
            <w:pPr>
              <w:pStyle w:val="NoSpacing"/>
              <w:jc w:val="center"/>
              <w:rPr>
                <w:sz w:val="18"/>
                <w:szCs w:val="18"/>
              </w:rPr>
            </w:pPr>
            <w:r w:rsidRPr="00C11F9D">
              <w:rPr>
                <w:sz w:val="18"/>
                <w:szCs w:val="18"/>
              </w:rPr>
              <w:t>Sat 1.30 pm</w:t>
            </w:r>
          </w:p>
        </w:tc>
        <w:tc>
          <w:tcPr>
            <w:tcW w:w="5245" w:type="dxa"/>
            <w:tcBorders>
              <w:top w:val="single" w:sz="12" w:space="0" w:color="auto"/>
              <w:left w:val="single" w:sz="12" w:space="0" w:color="auto"/>
              <w:bottom w:val="single" w:sz="12" w:space="0" w:color="auto"/>
              <w:right w:val="single" w:sz="12" w:space="0" w:color="auto"/>
            </w:tcBorders>
            <w:shd w:val="clear" w:color="auto" w:fill="auto"/>
            <w:vAlign w:val="center"/>
          </w:tcPr>
          <w:p w:rsidR="00683169" w:rsidRPr="00FF76ED" w:rsidRDefault="004E261E" w:rsidP="00C372C5">
            <w:pPr>
              <w:pStyle w:val="NoSpacing"/>
              <w:rPr>
                <w:sz w:val="18"/>
                <w:szCs w:val="18"/>
              </w:rPr>
            </w:pPr>
            <w:r w:rsidRPr="00FF76ED">
              <w:rPr>
                <w:sz w:val="18"/>
                <w:szCs w:val="18"/>
              </w:rPr>
              <w:t>12</w:t>
            </w:r>
            <w:r w:rsidR="00683169" w:rsidRPr="00FF76ED">
              <w:rPr>
                <w:sz w:val="18"/>
                <w:szCs w:val="18"/>
              </w:rPr>
              <w:t>.  O/40 Singles  (any gender)</w:t>
            </w:r>
          </w:p>
        </w:tc>
        <w:tc>
          <w:tcPr>
            <w:tcW w:w="2552"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rsidR="00683169" w:rsidRDefault="00683169" w:rsidP="00C372C5">
            <w:pPr>
              <w:pStyle w:val="NoSpacing"/>
            </w:pP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rsidR="00683169" w:rsidRPr="00A17D51" w:rsidRDefault="00683169" w:rsidP="00C372C5">
            <w:pPr>
              <w:pStyle w:val="NoSpacing"/>
              <w:jc w:val="center"/>
              <w:rPr>
                <w:sz w:val="18"/>
                <w:szCs w:val="18"/>
              </w:rPr>
            </w:pPr>
            <w:r w:rsidRPr="00A17D51">
              <w:rPr>
                <w:sz w:val="18"/>
                <w:szCs w:val="18"/>
              </w:rPr>
              <w:t>$</w:t>
            </w:r>
            <w:r w:rsidR="00A62867" w:rsidRPr="00A17D51">
              <w:rPr>
                <w:sz w:val="18"/>
                <w:szCs w:val="18"/>
              </w:rPr>
              <w:t>7</w:t>
            </w:r>
          </w:p>
        </w:tc>
        <w:tc>
          <w:tcPr>
            <w:tcW w:w="651" w:type="dxa"/>
            <w:tcBorders>
              <w:top w:val="single" w:sz="12" w:space="0" w:color="auto"/>
              <w:left w:val="single" w:sz="12" w:space="0" w:color="auto"/>
              <w:bottom w:val="single" w:sz="12" w:space="0" w:color="auto"/>
              <w:right w:val="single" w:sz="12" w:space="0" w:color="auto"/>
            </w:tcBorders>
            <w:shd w:val="clear" w:color="auto" w:fill="auto"/>
            <w:vAlign w:val="center"/>
          </w:tcPr>
          <w:p w:rsidR="00683169" w:rsidRPr="00FF76ED" w:rsidRDefault="00683169" w:rsidP="00C372C5">
            <w:pPr>
              <w:pStyle w:val="NoSpacing"/>
              <w:rPr>
                <w:sz w:val="20"/>
                <w:szCs w:val="20"/>
              </w:rPr>
            </w:pPr>
          </w:p>
        </w:tc>
      </w:tr>
      <w:tr w:rsidR="00C11F9D" w:rsidTr="00C11F9D">
        <w:tc>
          <w:tcPr>
            <w:tcW w:w="1242" w:type="dxa"/>
            <w:tcBorders>
              <w:top w:val="single" w:sz="12" w:space="0" w:color="auto"/>
              <w:left w:val="single" w:sz="12" w:space="0" w:color="auto"/>
              <w:bottom w:val="single" w:sz="12" w:space="0" w:color="auto"/>
              <w:right w:val="single" w:sz="12" w:space="0" w:color="auto"/>
            </w:tcBorders>
            <w:shd w:val="clear" w:color="auto" w:fill="auto"/>
            <w:vAlign w:val="center"/>
          </w:tcPr>
          <w:p w:rsidR="00683169" w:rsidRPr="00C11F9D" w:rsidRDefault="00683169" w:rsidP="00C11F9D">
            <w:pPr>
              <w:pStyle w:val="NoSpacing"/>
              <w:jc w:val="center"/>
              <w:rPr>
                <w:sz w:val="18"/>
                <w:szCs w:val="18"/>
              </w:rPr>
            </w:pPr>
            <w:r w:rsidRPr="00C11F9D">
              <w:rPr>
                <w:sz w:val="18"/>
                <w:szCs w:val="18"/>
              </w:rPr>
              <w:t>Sat 12.30 pm</w:t>
            </w:r>
          </w:p>
        </w:tc>
        <w:tc>
          <w:tcPr>
            <w:tcW w:w="5245" w:type="dxa"/>
            <w:tcBorders>
              <w:top w:val="single" w:sz="12" w:space="0" w:color="auto"/>
              <w:left w:val="single" w:sz="12" w:space="0" w:color="auto"/>
              <w:bottom w:val="single" w:sz="12" w:space="0" w:color="auto"/>
              <w:right w:val="single" w:sz="12" w:space="0" w:color="auto"/>
            </w:tcBorders>
            <w:shd w:val="clear" w:color="auto" w:fill="auto"/>
            <w:vAlign w:val="center"/>
          </w:tcPr>
          <w:p w:rsidR="00683169" w:rsidRPr="00FF76ED" w:rsidRDefault="004E261E" w:rsidP="00C372C5">
            <w:pPr>
              <w:pStyle w:val="NoSpacing"/>
              <w:rPr>
                <w:sz w:val="18"/>
                <w:szCs w:val="18"/>
              </w:rPr>
            </w:pPr>
            <w:r w:rsidRPr="00FF76ED">
              <w:rPr>
                <w:sz w:val="18"/>
                <w:szCs w:val="18"/>
              </w:rPr>
              <w:t>13</w:t>
            </w:r>
            <w:r w:rsidR="00683169" w:rsidRPr="00FF76ED">
              <w:rPr>
                <w:sz w:val="18"/>
                <w:szCs w:val="18"/>
              </w:rPr>
              <w:t>.  O/50 Singles  (any gender)</w:t>
            </w:r>
          </w:p>
        </w:tc>
        <w:tc>
          <w:tcPr>
            <w:tcW w:w="2552"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rsidR="00683169" w:rsidRDefault="00683169" w:rsidP="00C372C5">
            <w:pPr>
              <w:pStyle w:val="NoSpacing"/>
            </w:pP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rsidR="00683169" w:rsidRPr="00A17D51" w:rsidRDefault="00683169" w:rsidP="00C372C5">
            <w:pPr>
              <w:pStyle w:val="NoSpacing"/>
              <w:jc w:val="center"/>
              <w:rPr>
                <w:sz w:val="18"/>
                <w:szCs w:val="18"/>
              </w:rPr>
            </w:pPr>
            <w:r w:rsidRPr="00A17D51">
              <w:rPr>
                <w:sz w:val="18"/>
                <w:szCs w:val="18"/>
              </w:rPr>
              <w:t>$</w:t>
            </w:r>
            <w:r w:rsidR="00A62867" w:rsidRPr="00A17D51">
              <w:rPr>
                <w:sz w:val="18"/>
                <w:szCs w:val="18"/>
              </w:rPr>
              <w:t>7</w:t>
            </w:r>
          </w:p>
        </w:tc>
        <w:tc>
          <w:tcPr>
            <w:tcW w:w="651" w:type="dxa"/>
            <w:tcBorders>
              <w:top w:val="single" w:sz="12" w:space="0" w:color="auto"/>
              <w:left w:val="single" w:sz="12" w:space="0" w:color="auto"/>
              <w:bottom w:val="single" w:sz="12" w:space="0" w:color="auto"/>
              <w:right w:val="single" w:sz="12" w:space="0" w:color="auto"/>
            </w:tcBorders>
            <w:shd w:val="clear" w:color="auto" w:fill="auto"/>
            <w:vAlign w:val="center"/>
          </w:tcPr>
          <w:p w:rsidR="00683169" w:rsidRPr="00FF76ED" w:rsidRDefault="00683169" w:rsidP="00C372C5">
            <w:pPr>
              <w:pStyle w:val="NoSpacing"/>
              <w:rPr>
                <w:sz w:val="20"/>
                <w:szCs w:val="20"/>
              </w:rPr>
            </w:pPr>
          </w:p>
        </w:tc>
      </w:tr>
      <w:tr w:rsidR="00C11F9D" w:rsidTr="00C11F9D">
        <w:tc>
          <w:tcPr>
            <w:tcW w:w="1242" w:type="dxa"/>
            <w:tcBorders>
              <w:top w:val="single" w:sz="12" w:space="0" w:color="auto"/>
              <w:left w:val="single" w:sz="12" w:space="0" w:color="auto"/>
              <w:bottom w:val="single" w:sz="12" w:space="0" w:color="auto"/>
              <w:right w:val="single" w:sz="12" w:space="0" w:color="auto"/>
            </w:tcBorders>
            <w:shd w:val="clear" w:color="auto" w:fill="auto"/>
            <w:vAlign w:val="center"/>
          </w:tcPr>
          <w:p w:rsidR="00683169" w:rsidRPr="00C11F9D" w:rsidRDefault="00683169" w:rsidP="00C11F9D">
            <w:pPr>
              <w:pStyle w:val="NoSpacing"/>
              <w:jc w:val="center"/>
              <w:rPr>
                <w:sz w:val="18"/>
                <w:szCs w:val="18"/>
              </w:rPr>
            </w:pPr>
            <w:r w:rsidRPr="00C11F9D">
              <w:rPr>
                <w:sz w:val="18"/>
                <w:szCs w:val="18"/>
              </w:rPr>
              <w:t>Sat  2.00 pm</w:t>
            </w:r>
          </w:p>
        </w:tc>
        <w:tc>
          <w:tcPr>
            <w:tcW w:w="5245" w:type="dxa"/>
            <w:tcBorders>
              <w:top w:val="single" w:sz="12" w:space="0" w:color="auto"/>
              <w:left w:val="single" w:sz="12" w:space="0" w:color="auto"/>
              <w:bottom w:val="single" w:sz="12" w:space="0" w:color="auto"/>
              <w:right w:val="single" w:sz="12" w:space="0" w:color="auto"/>
            </w:tcBorders>
            <w:shd w:val="clear" w:color="auto" w:fill="auto"/>
            <w:vAlign w:val="center"/>
          </w:tcPr>
          <w:p w:rsidR="00683169" w:rsidRPr="00FF76ED" w:rsidRDefault="004E261E" w:rsidP="00FF76ED">
            <w:pPr>
              <w:pStyle w:val="NoSpacing"/>
              <w:rPr>
                <w:sz w:val="18"/>
                <w:szCs w:val="18"/>
              </w:rPr>
            </w:pPr>
            <w:r w:rsidRPr="00FF76ED">
              <w:rPr>
                <w:sz w:val="18"/>
                <w:szCs w:val="18"/>
              </w:rPr>
              <w:t>14</w:t>
            </w:r>
            <w:r w:rsidR="00683169" w:rsidRPr="00FF76ED">
              <w:rPr>
                <w:sz w:val="18"/>
                <w:szCs w:val="18"/>
              </w:rPr>
              <w:t>.  O/60 Singles  (any gender)</w:t>
            </w:r>
          </w:p>
        </w:tc>
        <w:tc>
          <w:tcPr>
            <w:tcW w:w="2552"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rsidR="00683169" w:rsidRDefault="00683169" w:rsidP="00C372C5">
            <w:pPr>
              <w:pStyle w:val="NoSpacing"/>
            </w:pP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rsidR="00683169" w:rsidRPr="00A17D51" w:rsidRDefault="00683169" w:rsidP="00C372C5">
            <w:pPr>
              <w:pStyle w:val="NoSpacing"/>
              <w:jc w:val="center"/>
              <w:rPr>
                <w:sz w:val="18"/>
                <w:szCs w:val="18"/>
              </w:rPr>
            </w:pPr>
            <w:r w:rsidRPr="00A17D51">
              <w:rPr>
                <w:sz w:val="18"/>
                <w:szCs w:val="18"/>
              </w:rPr>
              <w:t>$</w:t>
            </w:r>
            <w:r w:rsidR="00A62867" w:rsidRPr="00A17D51">
              <w:rPr>
                <w:sz w:val="18"/>
                <w:szCs w:val="18"/>
              </w:rPr>
              <w:t>7</w:t>
            </w:r>
          </w:p>
        </w:tc>
        <w:tc>
          <w:tcPr>
            <w:tcW w:w="651" w:type="dxa"/>
            <w:tcBorders>
              <w:top w:val="single" w:sz="12" w:space="0" w:color="auto"/>
              <w:left w:val="single" w:sz="12" w:space="0" w:color="auto"/>
              <w:bottom w:val="single" w:sz="12" w:space="0" w:color="auto"/>
              <w:right w:val="single" w:sz="12" w:space="0" w:color="auto"/>
            </w:tcBorders>
            <w:shd w:val="clear" w:color="auto" w:fill="auto"/>
            <w:vAlign w:val="center"/>
          </w:tcPr>
          <w:p w:rsidR="00683169" w:rsidRPr="00FF76ED" w:rsidRDefault="00683169" w:rsidP="00C372C5">
            <w:pPr>
              <w:pStyle w:val="NoSpacing"/>
              <w:rPr>
                <w:sz w:val="20"/>
                <w:szCs w:val="20"/>
              </w:rPr>
            </w:pPr>
          </w:p>
        </w:tc>
      </w:tr>
      <w:tr w:rsidR="00C11F9D" w:rsidTr="00C11F9D">
        <w:tc>
          <w:tcPr>
            <w:tcW w:w="1242" w:type="dxa"/>
            <w:tcBorders>
              <w:top w:val="single" w:sz="12" w:space="0" w:color="auto"/>
              <w:left w:val="single" w:sz="12" w:space="0" w:color="auto"/>
              <w:bottom w:val="single" w:sz="12" w:space="0" w:color="auto"/>
              <w:right w:val="single" w:sz="12" w:space="0" w:color="auto"/>
            </w:tcBorders>
            <w:shd w:val="clear" w:color="auto" w:fill="auto"/>
            <w:vAlign w:val="center"/>
          </w:tcPr>
          <w:p w:rsidR="00683169" w:rsidRPr="00C11F9D" w:rsidRDefault="00683169" w:rsidP="00C11F9D">
            <w:pPr>
              <w:pStyle w:val="NoSpacing"/>
              <w:jc w:val="center"/>
              <w:rPr>
                <w:sz w:val="18"/>
                <w:szCs w:val="18"/>
              </w:rPr>
            </w:pPr>
            <w:r w:rsidRPr="00C11F9D">
              <w:rPr>
                <w:sz w:val="18"/>
                <w:szCs w:val="18"/>
              </w:rPr>
              <w:t>Sat 12.30 pm</w:t>
            </w:r>
          </w:p>
        </w:tc>
        <w:tc>
          <w:tcPr>
            <w:tcW w:w="5245" w:type="dxa"/>
            <w:tcBorders>
              <w:top w:val="single" w:sz="12" w:space="0" w:color="auto"/>
              <w:left w:val="single" w:sz="12" w:space="0" w:color="auto"/>
              <w:bottom w:val="single" w:sz="12" w:space="0" w:color="auto"/>
              <w:right w:val="single" w:sz="12" w:space="0" w:color="auto"/>
            </w:tcBorders>
            <w:shd w:val="clear" w:color="auto" w:fill="auto"/>
            <w:vAlign w:val="center"/>
          </w:tcPr>
          <w:p w:rsidR="00683169" w:rsidRPr="00FF76ED" w:rsidRDefault="004E261E" w:rsidP="00C372C5">
            <w:pPr>
              <w:pStyle w:val="NoSpacing"/>
              <w:rPr>
                <w:sz w:val="18"/>
                <w:szCs w:val="18"/>
              </w:rPr>
            </w:pPr>
            <w:r w:rsidRPr="00FF76ED">
              <w:rPr>
                <w:sz w:val="18"/>
                <w:szCs w:val="18"/>
              </w:rPr>
              <w:t>15</w:t>
            </w:r>
            <w:r w:rsidR="00683169" w:rsidRPr="00FF76ED">
              <w:rPr>
                <w:sz w:val="18"/>
                <w:szCs w:val="18"/>
              </w:rPr>
              <w:t>.  O/70 Singles  (any gender)</w:t>
            </w:r>
          </w:p>
        </w:tc>
        <w:tc>
          <w:tcPr>
            <w:tcW w:w="2552"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rsidR="00683169" w:rsidRDefault="00683169" w:rsidP="00C372C5">
            <w:pPr>
              <w:pStyle w:val="NoSpacing"/>
            </w:pP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rsidR="00683169" w:rsidRPr="00A17D51" w:rsidRDefault="00683169" w:rsidP="00C372C5">
            <w:pPr>
              <w:pStyle w:val="NoSpacing"/>
              <w:jc w:val="center"/>
              <w:rPr>
                <w:sz w:val="18"/>
                <w:szCs w:val="18"/>
              </w:rPr>
            </w:pPr>
            <w:r w:rsidRPr="00A17D51">
              <w:rPr>
                <w:sz w:val="18"/>
                <w:szCs w:val="18"/>
              </w:rPr>
              <w:t>$</w:t>
            </w:r>
            <w:r w:rsidR="00A62867" w:rsidRPr="00A17D51">
              <w:rPr>
                <w:sz w:val="18"/>
                <w:szCs w:val="18"/>
              </w:rPr>
              <w:t>7</w:t>
            </w:r>
          </w:p>
        </w:tc>
        <w:tc>
          <w:tcPr>
            <w:tcW w:w="651" w:type="dxa"/>
            <w:tcBorders>
              <w:top w:val="single" w:sz="12" w:space="0" w:color="auto"/>
              <w:left w:val="single" w:sz="12" w:space="0" w:color="auto"/>
              <w:bottom w:val="single" w:sz="12" w:space="0" w:color="auto"/>
              <w:right w:val="single" w:sz="12" w:space="0" w:color="auto"/>
            </w:tcBorders>
            <w:shd w:val="clear" w:color="auto" w:fill="auto"/>
            <w:vAlign w:val="center"/>
          </w:tcPr>
          <w:p w:rsidR="00683169" w:rsidRPr="00FF76ED" w:rsidRDefault="00683169" w:rsidP="00C372C5">
            <w:pPr>
              <w:pStyle w:val="NoSpacing"/>
              <w:rPr>
                <w:sz w:val="20"/>
                <w:szCs w:val="20"/>
              </w:rPr>
            </w:pPr>
          </w:p>
        </w:tc>
      </w:tr>
      <w:tr w:rsidR="00C11F9D" w:rsidTr="00C11F9D">
        <w:tc>
          <w:tcPr>
            <w:tcW w:w="1242" w:type="dxa"/>
            <w:tcBorders>
              <w:top w:val="single" w:sz="12" w:space="0" w:color="auto"/>
              <w:left w:val="single" w:sz="12" w:space="0" w:color="auto"/>
              <w:bottom w:val="single" w:sz="12" w:space="0" w:color="auto"/>
              <w:right w:val="single" w:sz="12" w:space="0" w:color="auto"/>
            </w:tcBorders>
            <w:shd w:val="clear" w:color="auto" w:fill="auto"/>
            <w:vAlign w:val="center"/>
          </w:tcPr>
          <w:p w:rsidR="00683169" w:rsidRPr="00C11F9D" w:rsidRDefault="00683169" w:rsidP="00C11F9D">
            <w:pPr>
              <w:pStyle w:val="NoSpacing"/>
              <w:jc w:val="center"/>
              <w:rPr>
                <w:sz w:val="18"/>
                <w:szCs w:val="18"/>
              </w:rPr>
            </w:pPr>
            <w:r w:rsidRPr="00C11F9D">
              <w:rPr>
                <w:sz w:val="18"/>
                <w:szCs w:val="18"/>
              </w:rPr>
              <w:t>Sat 4.00 pm</w:t>
            </w:r>
          </w:p>
        </w:tc>
        <w:tc>
          <w:tcPr>
            <w:tcW w:w="5245" w:type="dxa"/>
            <w:tcBorders>
              <w:top w:val="single" w:sz="12" w:space="0" w:color="auto"/>
              <w:left w:val="single" w:sz="12" w:space="0" w:color="auto"/>
              <w:bottom w:val="single" w:sz="12" w:space="0" w:color="auto"/>
              <w:right w:val="single" w:sz="12" w:space="0" w:color="auto"/>
            </w:tcBorders>
            <w:shd w:val="clear" w:color="auto" w:fill="auto"/>
            <w:vAlign w:val="center"/>
          </w:tcPr>
          <w:p w:rsidR="00683169" w:rsidRPr="00FF76ED" w:rsidRDefault="004E261E" w:rsidP="00C372C5">
            <w:pPr>
              <w:pStyle w:val="NoSpacing"/>
              <w:rPr>
                <w:sz w:val="18"/>
                <w:szCs w:val="18"/>
              </w:rPr>
            </w:pPr>
            <w:r w:rsidRPr="00FF76ED">
              <w:rPr>
                <w:sz w:val="18"/>
                <w:szCs w:val="18"/>
              </w:rPr>
              <w:t>16</w:t>
            </w:r>
            <w:r w:rsidR="00A62867" w:rsidRPr="00FF76ED">
              <w:rPr>
                <w:sz w:val="18"/>
                <w:szCs w:val="18"/>
              </w:rPr>
              <w:t xml:space="preserve">.  </w:t>
            </w:r>
            <w:r w:rsidR="00683169" w:rsidRPr="00FF76ED">
              <w:rPr>
                <w:sz w:val="18"/>
                <w:szCs w:val="18"/>
              </w:rPr>
              <w:t xml:space="preserve"> Country Singles</w:t>
            </w:r>
            <w:r w:rsidR="00A62867" w:rsidRPr="00FF76ED">
              <w:rPr>
                <w:sz w:val="18"/>
                <w:szCs w:val="18"/>
              </w:rPr>
              <w:t xml:space="preserve"> (any gender)</w:t>
            </w:r>
          </w:p>
        </w:tc>
        <w:tc>
          <w:tcPr>
            <w:tcW w:w="2552"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rsidR="00683169" w:rsidRDefault="00683169" w:rsidP="00C372C5">
            <w:pPr>
              <w:pStyle w:val="NoSpacing"/>
            </w:pP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rsidR="00683169" w:rsidRPr="00A17D51" w:rsidRDefault="00683169" w:rsidP="00C372C5">
            <w:pPr>
              <w:pStyle w:val="NoSpacing"/>
              <w:jc w:val="center"/>
              <w:rPr>
                <w:sz w:val="18"/>
                <w:szCs w:val="18"/>
              </w:rPr>
            </w:pPr>
            <w:r w:rsidRPr="00A17D51">
              <w:rPr>
                <w:sz w:val="18"/>
                <w:szCs w:val="18"/>
              </w:rPr>
              <w:t>$</w:t>
            </w:r>
            <w:r w:rsidR="00A62867" w:rsidRPr="00A17D51">
              <w:rPr>
                <w:sz w:val="18"/>
                <w:szCs w:val="18"/>
              </w:rPr>
              <w:t>7</w:t>
            </w:r>
          </w:p>
        </w:tc>
        <w:tc>
          <w:tcPr>
            <w:tcW w:w="651" w:type="dxa"/>
            <w:tcBorders>
              <w:top w:val="single" w:sz="12" w:space="0" w:color="auto"/>
              <w:left w:val="single" w:sz="12" w:space="0" w:color="auto"/>
              <w:bottom w:val="single" w:sz="12" w:space="0" w:color="auto"/>
              <w:right w:val="single" w:sz="12" w:space="0" w:color="auto"/>
            </w:tcBorders>
            <w:shd w:val="clear" w:color="auto" w:fill="auto"/>
            <w:vAlign w:val="center"/>
          </w:tcPr>
          <w:p w:rsidR="00683169" w:rsidRPr="00FF76ED" w:rsidRDefault="00683169" w:rsidP="00C372C5">
            <w:pPr>
              <w:pStyle w:val="NoSpacing"/>
              <w:rPr>
                <w:sz w:val="20"/>
                <w:szCs w:val="20"/>
              </w:rPr>
            </w:pPr>
          </w:p>
        </w:tc>
      </w:tr>
      <w:tr w:rsidR="00683169" w:rsidTr="00C11F9D">
        <w:tc>
          <w:tcPr>
            <w:tcW w:w="1242" w:type="dxa"/>
            <w:tcBorders>
              <w:top w:val="single" w:sz="12" w:space="0" w:color="auto"/>
              <w:left w:val="single" w:sz="12" w:space="0" w:color="auto"/>
              <w:bottom w:val="single" w:sz="12" w:space="0" w:color="auto"/>
              <w:right w:val="single" w:sz="12" w:space="0" w:color="auto"/>
            </w:tcBorders>
            <w:shd w:val="clear" w:color="auto" w:fill="auto"/>
            <w:vAlign w:val="center"/>
          </w:tcPr>
          <w:p w:rsidR="00683169" w:rsidRPr="00C11F9D" w:rsidRDefault="00683169" w:rsidP="00C11F9D">
            <w:pPr>
              <w:pStyle w:val="NoSpacing"/>
              <w:jc w:val="center"/>
              <w:rPr>
                <w:sz w:val="18"/>
                <w:szCs w:val="18"/>
              </w:rPr>
            </w:pPr>
            <w:r w:rsidRPr="00C11F9D">
              <w:rPr>
                <w:sz w:val="18"/>
                <w:szCs w:val="18"/>
              </w:rPr>
              <w:t>Sat 3.00 pm</w:t>
            </w:r>
          </w:p>
        </w:tc>
        <w:tc>
          <w:tcPr>
            <w:tcW w:w="5245" w:type="dxa"/>
            <w:tcBorders>
              <w:top w:val="single" w:sz="12" w:space="0" w:color="auto"/>
              <w:left w:val="single" w:sz="12" w:space="0" w:color="auto"/>
              <w:bottom w:val="single" w:sz="12" w:space="0" w:color="auto"/>
              <w:right w:val="single" w:sz="12" w:space="0" w:color="auto"/>
            </w:tcBorders>
            <w:shd w:val="clear" w:color="auto" w:fill="auto"/>
            <w:vAlign w:val="center"/>
          </w:tcPr>
          <w:p w:rsidR="00683169" w:rsidRPr="00FF76ED" w:rsidRDefault="004E261E" w:rsidP="00C372C5">
            <w:pPr>
              <w:pStyle w:val="NoSpacing"/>
              <w:rPr>
                <w:sz w:val="18"/>
                <w:szCs w:val="18"/>
              </w:rPr>
            </w:pPr>
            <w:r w:rsidRPr="00FF76ED">
              <w:rPr>
                <w:sz w:val="18"/>
                <w:szCs w:val="18"/>
              </w:rPr>
              <w:t>17</w:t>
            </w:r>
            <w:r w:rsidR="00683169" w:rsidRPr="00FF76ED">
              <w:rPr>
                <w:sz w:val="18"/>
                <w:szCs w:val="18"/>
              </w:rPr>
              <w:t>.  Country Doubles  (any gender)</w:t>
            </w:r>
          </w:p>
        </w:tc>
        <w:tc>
          <w:tcPr>
            <w:tcW w:w="2552" w:type="dxa"/>
            <w:tcBorders>
              <w:top w:val="single" w:sz="12" w:space="0" w:color="auto"/>
              <w:left w:val="single" w:sz="12" w:space="0" w:color="auto"/>
              <w:bottom w:val="single" w:sz="12" w:space="0" w:color="auto"/>
              <w:right w:val="single" w:sz="12" w:space="0" w:color="auto"/>
            </w:tcBorders>
            <w:shd w:val="clear" w:color="auto" w:fill="auto"/>
            <w:vAlign w:val="center"/>
          </w:tcPr>
          <w:p w:rsidR="00683169" w:rsidRDefault="00683169" w:rsidP="00C372C5">
            <w:pPr>
              <w:pStyle w:val="NoSpacing"/>
            </w:pP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rsidR="00683169" w:rsidRPr="00A17D51" w:rsidRDefault="004E261E" w:rsidP="00C372C5">
            <w:pPr>
              <w:pStyle w:val="NoSpacing"/>
              <w:jc w:val="center"/>
              <w:rPr>
                <w:sz w:val="18"/>
                <w:szCs w:val="18"/>
              </w:rPr>
            </w:pPr>
            <w:r w:rsidRPr="00A17D51">
              <w:rPr>
                <w:sz w:val="18"/>
                <w:szCs w:val="18"/>
              </w:rPr>
              <w:t>$6</w:t>
            </w:r>
            <w:r w:rsidR="00683169" w:rsidRPr="00A17D51">
              <w:rPr>
                <w:sz w:val="18"/>
                <w:szCs w:val="18"/>
              </w:rPr>
              <w:t xml:space="preserve"> ea</w:t>
            </w:r>
          </w:p>
        </w:tc>
        <w:tc>
          <w:tcPr>
            <w:tcW w:w="651" w:type="dxa"/>
            <w:tcBorders>
              <w:top w:val="single" w:sz="12" w:space="0" w:color="auto"/>
              <w:left w:val="single" w:sz="12" w:space="0" w:color="auto"/>
              <w:bottom w:val="single" w:sz="12" w:space="0" w:color="auto"/>
              <w:right w:val="single" w:sz="12" w:space="0" w:color="auto"/>
            </w:tcBorders>
            <w:shd w:val="clear" w:color="auto" w:fill="auto"/>
            <w:vAlign w:val="center"/>
          </w:tcPr>
          <w:p w:rsidR="00683169" w:rsidRPr="00FF76ED" w:rsidRDefault="00683169" w:rsidP="00C372C5">
            <w:pPr>
              <w:pStyle w:val="NoSpacing"/>
              <w:rPr>
                <w:sz w:val="20"/>
                <w:szCs w:val="20"/>
              </w:rPr>
            </w:pPr>
          </w:p>
        </w:tc>
      </w:tr>
      <w:tr w:rsidR="00C11F9D" w:rsidTr="00C11F9D">
        <w:tc>
          <w:tcPr>
            <w:tcW w:w="1242" w:type="dxa"/>
            <w:tcBorders>
              <w:top w:val="single" w:sz="12" w:space="0" w:color="auto"/>
              <w:left w:val="single" w:sz="12" w:space="0" w:color="auto"/>
              <w:bottom w:val="single" w:sz="12" w:space="0" w:color="auto"/>
              <w:right w:val="single" w:sz="12" w:space="0" w:color="auto"/>
            </w:tcBorders>
            <w:shd w:val="clear" w:color="auto" w:fill="auto"/>
            <w:vAlign w:val="center"/>
          </w:tcPr>
          <w:p w:rsidR="00683169" w:rsidRPr="00C11F9D" w:rsidRDefault="00683169" w:rsidP="00C11F9D">
            <w:pPr>
              <w:pStyle w:val="NoSpacing"/>
              <w:jc w:val="center"/>
              <w:rPr>
                <w:sz w:val="18"/>
                <w:szCs w:val="18"/>
              </w:rPr>
            </w:pPr>
            <w:r w:rsidRPr="00C11F9D">
              <w:rPr>
                <w:sz w:val="18"/>
                <w:szCs w:val="18"/>
              </w:rPr>
              <w:t>Sun 9.00 am</w:t>
            </w:r>
          </w:p>
        </w:tc>
        <w:tc>
          <w:tcPr>
            <w:tcW w:w="5245" w:type="dxa"/>
            <w:tcBorders>
              <w:top w:val="single" w:sz="12" w:space="0" w:color="auto"/>
              <w:left w:val="single" w:sz="12" w:space="0" w:color="auto"/>
              <w:bottom w:val="single" w:sz="12" w:space="0" w:color="auto"/>
              <w:right w:val="single" w:sz="12" w:space="0" w:color="auto"/>
            </w:tcBorders>
            <w:shd w:val="clear" w:color="auto" w:fill="auto"/>
            <w:vAlign w:val="center"/>
          </w:tcPr>
          <w:p w:rsidR="00683169" w:rsidRPr="00FF76ED" w:rsidRDefault="004E261E" w:rsidP="00C372C5">
            <w:pPr>
              <w:pStyle w:val="NoSpacing"/>
              <w:rPr>
                <w:sz w:val="18"/>
                <w:szCs w:val="18"/>
              </w:rPr>
            </w:pPr>
            <w:r w:rsidRPr="00FF76ED">
              <w:rPr>
                <w:sz w:val="18"/>
                <w:szCs w:val="18"/>
              </w:rPr>
              <w:t>18</w:t>
            </w:r>
            <w:r w:rsidR="00683169" w:rsidRPr="00FF76ED">
              <w:rPr>
                <w:sz w:val="18"/>
                <w:szCs w:val="18"/>
              </w:rPr>
              <w:t>.  Drawn Doubles  (any gender)</w:t>
            </w:r>
          </w:p>
        </w:tc>
        <w:tc>
          <w:tcPr>
            <w:tcW w:w="2552"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rsidR="00683169" w:rsidRDefault="00683169" w:rsidP="00C372C5">
            <w:pPr>
              <w:pStyle w:val="NoSpacing"/>
            </w:pP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rsidR="00683169" w:rsidRPr="00A17D51" w:rsidRDefault="004E261E" w:rsidP="00C372C5">
            <w:pPr>
              <w:pStyle w:val="NoSpacing"/>
              <w:jc w:val="center"/>
              <w:rPr>
                <w:sz w:val="18"/>
                <w:szCs w:val="18"/>
              </w:rPr>
            </w:pPr>
            <w:r w:rsidRPr="00A17D51">
              <w:rPr>
                <w:sz w:val="18"/>
                <w:szCs w:val="18"/>
              </w:rPr>
              <w:t>$6</w:t>
            </w:r>
            <w:r w:rsidR="00683169" w:rsidRPr="00A17D51">
              <w:rPr>
                <w:sz w:val="18"/>
                <w:szCs w:val="18"/>
              </w:rPr>
              <w:t xml:space="preserve"> ea</w:t>
            </w:r>
          </w:p>
        </w:tc>
        <w:tc>
          <w:tcPr>
            <w:tcW w:w="651" w:type="dxa"/>
            <w:tcBorders>
              <w:top w:val="single" w:sz="12" w:space="0" w:color="auto"/>
              <w:left w:val="single" w:sz="12" w:space="0" w:color="auto"/>
              <w:bottom w:val="single" w:sz="12" w:space="0" w:color="auto"/>
              <w:right w:val="single" w:sz="12" w:space="0" w:color="auto"/>
            </w:tcBorders>
            <w:shd w:val="clear" w:color="auto" w:fill="auto"/>
            <w:vAlign w:val="center"/>
          </w:tcPr>
          <w:p w:rsidR="00683169" w:rsidRPr="00FF76ED" w:rsidRDefault="00683169" w:rsidP="00C372C5">
            <w:pPr>
              <w:pStyle w:val="NoSpacing"/>
              <w:rPr>
                <w:sz w:val="20"/>
                <w:szCs w:val="20"/>
              </w:rPr>
            </w:pPr>
          </w:p>
        </w:tc>
      </w:tr>
      <w:tr w:rsidR="00C11F9D" w:rsidTr="00C11F9D">
        <w:tc>
          <w:tcPr>
            <w:tcW w:w="1242" w:type="dxa"/>
            <w:tcBorders>
              <w:top w:val="single" w:sz="12" w:space="0" w:color="auto"/>
              <w:left w:val="single" w:sz="12" w:space="0" w:color="auto"/>
              <w:bottom w:val="single" w:sz="12" w:space="0" w:color="auto"/>
              <w:right w:val="single" w:sz="12" w:space="0" w:color="auto"/>
            </w:tcBorders>
            <w:shd w:val="clear" w:color="auto" w:fill="auto"/>
            <w:vAlign w:val="center"/>
          </w:tcPr>
          <w:p w:rsidR="00683169" w:rsidRPr="00C11F9D" w:rsidRDefault="00683169" w:rsidP="00C11F9D">
            <w:pPr>
              <w:pStyle w:val="NoSpacing"/>
              <w:jc w:val="center"/>
              <w:rPr>
                <w:sz w:val="18"/>
                <w:szCs w:val="18"/>
              </w:rPr>
            </w:pPr>
            <w:r w:rsidRPr="00C11F9D">
              <w:rPr>
                <w:sz w:val="18"/>
                <w:szCs w:val="18"/>
              </w:rPr>
              <w:t>Sun 11.30 am</w:t>
            </w:r>
          </w:p>
        </w:tc>
        <w:tc>
          <w:tcPr>
            <w:tcW w:w="5245" w:type="dxa"/>
            <w:tcBorders>
              <w:top w:val="single" w:sz="12" w:space="0" w:color="auto"/>
              <w:left w:val="single" w:sz="12" w:space="0" w:color="auto"/>
              <w:bottom w:val="single" w:sz="12" w:space="0" w:color="auto"/>
              <w:right w:val="single" w:sz="12" w:space="0" w:color="auto"/>
            </w:tcBorders>
            <w:shd w:val="clear" w:color="auto" w:fill="auto"/>
            <w:vAlign w:val="center"/>
          </w:tcPr>
          <w:p w:rsidR="00683169" w:rsidRPr="00FF76ED" w:rsidRDefault="004E261E" w:rsidP="00C372C5">
            <w:pPr>
              <w:pStyle w:val="NoSpacing"/>
              <w:rPr>
                <w:sz w:val="18"/>
                <w:szCs w:val="18"/>
              </w:rPr>
            </w:pPr>
            <w:r w:rsidRPr="00FF76ED">
              <w:rPr>
                <w:sz w:val="18"/>
                <w:szCs w:val="18"/>
              </w:rPr>
              <w:t>19</w:t>
            </w:r>
            <w:r w:rsidR="00683169" w:rsidRPr="00FF76ED">
              <w:rPr>
                <w:sz w:val="18"/>
                <w:szCs w:val="18"/>
              </w:rPr>
              <w:t>.  Para Singles  (AWD only)</w:t>
            </w:r>
          </w:p>
        </w:tc>
        <w:tc>
          <w:tcPr>
            <w:tcW w:w="2552"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rsidR="00683169" w:rsidRDefault="00683169" w:rsidP="00C372C5">
            <w:pPr>
              <w:pStyle w:val="NoSpacing"/>
            </w:pP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rsidR="00683169" w:rsidRPr="00A17D51" w:rsidRDefault="00683169" w:rsidP="00C372C5">
            <w:pPr>
              <w:pStyle w:val="NoSpacing"/>
              <w:jc w:val="center"/>
              <w:rPr>
                <w:sz w:val="18"/>
                <w:szCs w:val="18"/>
              </w:rPr>
            </w:pPr>
            <w:r w:rsidRPr="00A17D51">
              <w:rPr>
                <w:sz w:val="18"/>
                <w:szCs w:val="18"/>
              </w:rPr>
              <w:t>$</w:t>
            </w:r>
            <w:r w:rsidR="004E261E" w:rsidRPr="00A17D51">
              <w:rPr>
                <w:sz w:val="18"/>
                <w:szCs w:val="18"/>
              </w:rPr>
              <w:t>7</w:t>
            </w:r>
          </w:p>
        </w:tc>
        <w:tc>
          <w:tcPr>
            <w:tcW w:w="651" w:type="dxa"/>
            <w:tcBorders>
              <w:top w:val="single" w:sz="12" w:space="0" w:color="auto"/>
              <w:left w:val="single" w:sz="12" w:space="0" w:color="auto"/>
              <w:bottom w:val="single" w:sz="12" w:space="0" w:color="auto"/>
              <w:right w:val="single" w:sz="12" w:space="0" w:color="auto"/>
            </w:tcBorders>
            <w:shd w:val="clear" w:color="auto" w:fill="auto"/>
            <w:vAlign w:val="center"/>
          </w:tcPr>
          <w:p w:rsidR="00683169" w:rsidRPr="00FF76ED" w:rsidRDefault="00683169" w:rsidP="00C372C5">
            <w:pPr>
              <w:pStyle w:val="NoSpacing"/>
              <w:rPr>
                <w:sz w:val="20"/>
                <w:szCs w:val="20"/>
              </w:rPr>
            </w:pPr>
          </w:p>
        </w:tc>
      </w:tr>
      <w:tr w:rsidR="00C11F9D" w:rsidTr="00C11F9D">
        <w:tc>
          <w:tcPr>
            <w:tcW w:w="1242" w:type="dxa"/>
            <w:tcBorders>
              <w:top w:val="single" w:sz="12" w:space="0" w:color="auto"/>
              <w:left w:val="single" w:sz="12" w:space="0" w:color="auto"/>
              <w:bottom w:val="single" w:sz="12" w:space="0" w:color="auto"/>
              <w:right w:val="single" w:sz="12" w:space="0" w:color="auto"/>
            </w:tcBorders>
            <w:shd w:val="clear" w:color="auto" w:fill="auto"/>
            <w:vAlign w:val="center"/>
          </w:tcPr>
          <w:p w:rsidR="004E261E" w:rsidRPr="00C11F9D" w:rsidRDefault="00F0523F" w:rsidP="00C11F9D">
            <w:pPr>
              <w:pStyle w:val="NoSpacing"/>
              <w:jc w:val="center"/>
              <w:rPr>
                <w:sz w:val="18"/>
                <w:szCs w:val="18"/>
              </w:rPr>
            </w:pPr>
            <w:r w:rsidRPr="00C11F9D">
              <w:rPr>
                <w:sz w:val="18"/>
                <w:szCs w:val="18"/>
              </w:rPr>
              <w:t>Sat   9.30 am</w:t>
            </w:r>
          </w:p>
        </w:tc>
        <w:tc>
          <w:tcPr>
            <w:tcW w:w="5245" w:type="dxa"/>
            <w:tcBorders>
              <w:top w:val="single" w:sz="12" w:space="0" w:color="auto"/>
              <w:left w:val="single" w:sz="12" w:space="0" w:color="auto"/>
              <w:bottom w:val="single" w:sz="12" w:space="0" w:color="auto"/>
              <w:right w:val="single" w:sz="12" w:space="0" w:color="auto"/>
            </w:tcBorders>
            <w:shd w:val="clear" w:color="auto" w:fill="auto"/>
            <w:vAlign w:val="center"/>
          </w:tcPr>
          <w:p w:rsidR="004E261E" w:rsidRPr="00FF76ED" w:rsidRDefault="004E261E" w:rsidP="00C372C5">
            <w:pPr>
              <w:pStyle w:val="NoSpacing"/>
              <w:rPr>
                <w:sz w:val="18"/>
                <w:szCs w:val="18"/>
              </w:rPr>
            </w:pPr>
            <w:r w:rsidRPr="00FF76ED">
              <w:rPr>
                <w:sz w:val="18"/>
                <w:szCs w:val="18"/>
              </w:rPr>
              <w:t>20.  Backyar</w:t>
            </w:r>
            <w:r w:rsidR="009370FF">
              <w:rPr>
                <w:sz w:val="18"/>
                <w:szCs w:val="18"/>
              </w:rPr>
              <w:t xml:space="preserve">d Singles  (for non TTWA members – see </w:t>
            </w:r>
            <w:r w:rsidR="000C208C">
              <w:rPr>
                <w:sz w:val="18"/>
                <w:szCs w:val="18"/>
              </w:rPr>
              <w:t xml:space="preserve">back page </w:t>
            </w:r>
            <w:r w:rsidRPr="00FF76ED">
              <w:rPr>
                <w:sz w:val="18"/>
                <w:szCs w:val="18"/>
              </w:rPr>
              <w:t xml:space="preserve"> </w:t>
            </w:r>
            <w:r w:rsidR="000C208C">
              <w:rPr>
                <w:sz w:val="18"/>
                <w:szCs w:val="18"/>
              </w:rPr>
              <w:t>#13</w:t>
            </w:r>
            <w:r w:rsidRPr="00FF76ED">
              <w:rPr>
                <w:sz w:val="18"/>
                <w:szCs w:val="18"/>
              </w:rPr>
              <w:t>)</w:t>
            </w:r>
          </w:p>
        </w:tc>
        <w:tc>
          <w:tcPr>
            <w:tcW w:w="2552"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rsidR="004E261E" w:rsidRDefault="004E261E" w:rsidP="00C372C5">
            <w:pPr>
              <w:pStyle w:val="NoSpacing"/>
            </w:pP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rsidR="004E261E" w:rsidRPr="00A17D51" w:rsidRDefault="004E261E" w:rsidP="00C372C5">
            <w:pPr>
              <w:pStyle w:val="NoSpacing"/>
              <w:jc w:val="center"/>
              <w:rPr>
                <w:sz w:val="18"/>
                <w:szCs w:val="18"/>
              </w:rPr>
            </w:pPr>
            <w:r w:rsidRPr="00A17D51">
              <w:rPr>
                <w:sz w:val="18"/>
                <w:szCs w:val="18"/>
              </w:rPr>
              <w:t>$7</w:t>
            </w:r>
          </w:p>
        </w:tc>
        <w:tc>
          <w:tcPr>
            <w:tcW w:w="651" w:type="dxa"/>
            <w:tcBorders>
              <w:top w:val="single" w:sz="12" w:space="0" w:color="auto"/>
              <w:left w:val="single" w:sz="12" w:space="0" w:color="auto"/>
              <w:bottom w:val="single" w:sz="12" w:space="0" w:color="auto"/>
              <w:right w:val="single" w:sz="12" w:space="0" w:color="auto"/>
            </w:tcBorders>
            <w:shd w:val="clear" w:color="auto" w:fill="auto"/>
            <w:vAlign w:val="center"/>
          </w:tcPr>
          <w:p w:rsidR="004E261E" w:rsidRPr="00FF76ED" w:rsidRDefault="004E261E" w:rsidP="00C372C5">
            <w:pPr>
              <w:pStyle w:val="NoSpacing"/>
              <w:rPr>
                <w:sz w:val="20"/>
                <w:szCs w:val="20"/>
              </w:rPr>
            </w:pPr>
          </w:p>
        </w:tc>
      </w:tr>
      <w:tr w:rsidR="00683169" w:rsidTr="00C11F9D">
        <w:tc>
          <w:tcPr>
            <w:tcW w:w="1242" w:type="dxa"/>
            <w:tcBorders>
              <w:top w:val="single" w:sz="12" w:space="0" w:color="auto"/>
              <w:left w:val="nil"/>
              <w:bottom w:val="nil"/>
              <w:right w:val="nil"/>
            </w:tcBorders>
          </w:tcPr>
          <w:p w:rsidR="00683169" w:rsidRDefault="00683169" w:rsidP="00C11F9D">
            <w:pPr>
              <w:pStyle w:val="NoSpacing"/>
              <w:jc w:val="center"/>
            </w:pPr>
          </w:p>
        </w:tc>
        <w:tc>
          <w:tcPr>
            <w:tcW w:w="5245" w:type="dxa"/>
            <w:tcBorders>
              <w:top w:val="single" w:sz="12" w:space="0" w:color="auto"/>
              <w:left w:val="nil"/>
              <w:bottom w:val="nil"/>
              <w:right w:val="nil"/>
            </w:tcBorders>
          </w:tcPr>
          <w:p w:rsidR="00683169" w:rsidRDefault="00683169" w:rsidP="00C372C5">
            <w:pPr>
              <w:pStyle w:val="NoSpacing"/>
            </w:pPr>
          </w:p>
        </w:tc>
        <w:tc>
          <w:tcPr>
            <w:tcW w:w="2552" w:type="dxa"/>
            <w:tcBorders>
              <w:top w:val="single" w:sz="12" w:space="0" w:color="auto"/>
              <w:left w:val="nil"/>
              <w:bottom w:val="nil"/>
              <w:right w:val="nil"/>
            </w:tcBorders>
          </w:tcPr>
          <w:p w:rsidR="00683169" w:rsidRDefault="00683169" w:rsidP="00C372C5">
            <w:pPr>
              <w:pStyle w:val="NoSpacing"/>
            </w:pPr>
          </w:p>
        </w:tc>
        <w:tc>
          <w:tcPr>
            <w:tcW w:w="992" w:type="dxa"/>
            <w:tcBorders>
              <w:top w:val="single" w:sz="12" w:space="0" w:color="auto"/>
              <w:left w:val="nil"/>
              <w:bottom w:val="nil"/>
              <w:right w:val="single" w:sz="12" w:space="0" w:color="auto"/>
            </w:tcBorders>
            <w:vAlign w:val="center"/>
          </w:tcPr>
          <w:p w:rsidR="00683169" w:rsidRPr="00FF76ED" w:rsidRDefault="00683169" w:rsidP="00C372C5">
            <w:pPr>
              <w:pStyle w:val="NoSpacing"/>
              <w:jc w:val="center"/>
              <w:rPr>
                <w:b/>
                <w:sz w:val="20"/>
                <w:szCs w:val="20"/>
              </w:rPr>
            </w:pPr>
            <w:r w:rsidRPr="00FF76ED">
              <w:rPr>
                <w:b/>
                <w:sz w:val="20"/>
                <w:szCs w:val="20"/>
              </w:rPr>
              <w:t>TOTAL</w:t>
            </w:r>
          </w:p>
        </w:tc>
        <w:tc>
          <w:tcPr>
            <w:tcW w:w="651" w:type="dxa"/>
            <w:tcBorders>
              <w:top w:val="single" w:sz="12" w:space="0" w:color="auto"/>
              <w:left w:val="single" w:sz="12" w:space="0" w:color="auto"/>
              <w:bottom w:val="single" w:sz="12" w:space="0" w:color="auto"/>
              <w:right w:val="single" w:sz="12" w:space="0" w:color="auto"/>
            </w:tcBorders>
          </w:tcPr>
          <w:p w:rsidR="00683169" w:rsidRPr="00FF76ED" w:rsidRDefault="00683169" w:rsidP="00C372C5">
            <w:pPr>
              <w:pStyle w:val="NoSpacing"/>
              <w:rPr>
                <w:sz w:val="20"/>
                <w:szCs w:val="20"/>
              </w:rPr>
            </w:pPr>
          </w:p>
        </w:tc>
      </w:tr>
    </w:tbl>
    <w:p w:rsidR="00683169" w:rsidRDefault="00683169" w:rsidP="00683169">
      <w:pPr>
        <w:pStyle w:val="NoSpacing"/>
        <w:rPr>
          <w:sz w:val="16"/>
          <w:szCs w:val="16"/>
        </w:rPr>
      </w:pPr>
    </w:p>
    <w:p w:rsidR="00683169" w:rsidRPr="00230A4C" w:rsidRDefault="00683169" w:rsidP="00683169">
      <w:pPr>
        <w:pStyle w:val="NoSpacing"/>
        <w:rPr>
          <w:sz w:val="16"/>
          <w:szCs w:val="16"/>
        </w:rPr>
      </w:pPr>
      <w:bookmarkStart w:id="0" w:name="_GoBack"/>
      <w:bookmarkEnd w:id="0"/>
    </w:p>
    <w:p w:rsidR="00683169" w:rsidRDefault="00683169" w:rsidP="00683169">
      <w:pPr>
        <w:pStyle w:val="NoSpacing"/>
      </w:pPr>
      <w:r>
        <w:tab/>
        <w:t xml:space="preserve">ALL PAYMENTS MUST BE MADE DIRECTLY TO </w:t>
      </w:r>
      <w:r w:rsidRPr="00230A4C">
        <w:rPr>
          <w:b/>
        </w:rPr>
        <w:t>GEOGRAPH</w:t>
      </w:r>
      <w:r>
        <w:rPr>
          <w:b/>
        </w:rPr>
        <w:t>E</w:t>
      </w:r>
      <w:r w:rsidRPr="00230A4C">
        <w:rPr>
          <w:b/>
        </w:rPr>
        <w:t xml:space="preserve"> BAY TABLE TENNIS CLUB</w:t>
      </w:r>
    </w:p>
    <w:p w:rsidR="00683169" w:rsidRDefault="00683169" w:rsidP="00683169">
      <w:pPr>
        <w:pStyle w:val="NoSpacing"/>
        <w:rPr>
          <w:sz w:val="16"/>
          <w:szCs w:val="16"/>
        </w:rPr>
      </w:pPr>
    </w:p>
    <w:p w:rsidR="00683169" w:rsidRPr="005B63CF" w:rsidRDefault="00AF4C70" w:rsidP="00683169">
      <w:pPr>
        <w:pStyle w:val="NoSpacing"/>
        <w:rPr>
          <w:sz w:val="16"/>
          <w:szCs w:val="16"/>
        </w:rPr>
      </w:pPr>
      <w:r>
        <w:rPr>
          <w:sz w:val="16"/>
          <w:szCs w:val="16"/>
        </w:rPr>
        <w:t>Please read all the conditions on the final page of this entry form. Please indicate that you are prepared to abide by all the condition by signing in the box below or (if you are entering on-line) type in your acceptance in the box below.</w:t>
      </w:r>
    </w:p>
    <w:tbl>
      <w:tblPr>
        <w:tblStyle w:val="TableGrid"/>
        <w:tblW w:w="0" w:type="auto"/>
        <w:tblLook w:val="04A0"/>
      </w:tblPr>
      <w:tblGrid>
        <w:gridCol w:w="6912"/>
        <w:gridCol w:w="567"/>
        <w:gridCol w:w="3203"/>
      </w:tblGrid>
      <w:tr w:rsidR="00683169" w:rsidTr="00C372C5">
        <w:tc>
          <w:tcPr>
            <w:tcW w:w="6912" w:type="dxa"/>
            <w:vAlign w:val="center"/>
          </w:tcPr>
          <w:p w:rsidR="00683169" w:rsidRPr="00AF4C70" w:rsidRDefault="00AF4C70" w:rsidP="00C372C5">
            <w:pPr>
              <w:pStyle w:val="NoSpacing"/>
            </w:pPr>
            <w:r w:rsidRPr="00AF4C70">
              <w:t>I have read the conditions of page 4 and agree to abide by them</w:t>
            </w:r>
          </w:p>
          <w:p w:rsidR="00683169" w:rsidRDefault="00683169" w:rsidP="00C372C5">
            <w:pPr>
              <w:pStyle w:val="NoSpacing"/>
              <w:rPr>
                <w:b/>
              </w:rPr>
            </w:pPr>
          </w:p>
          <w:p w:rsidR="00683169" w:rsidRDefault="00683169" w:rsidP="00C372C5">
            <w:pPr>
              <w:pStyle w:val="NoSpacing"/>
              <w:rPr>
                <w:b/>
              </w:rPr>
            </w:pPr>
          </w:p>
          <w:p w:rsidR="00683169" w:rsidRPr="00230A4C" w:rsidRDefault="007A11A5" w:rsidP="00C372C5">
            <w:pPr>
              <w:pStyle w:val="NoSpacing"/>
              <w:rPr>
                <w:b/>
              </w:rPr>
            </w:pPr>
            <w:r>
              <w:rPr>
                <w:b/>
              </w:rPr>
              <w:t>Signature</w:t>
            </w:r>
          </w:p>
        </w:tc>
        <w:tc>
          <w:tcPr>
            <w:tcW w:w="567" w:type="dxa"/>
            <w:vAlign w:val="center"/>
          </w:tcPr>
          <w:p w:rsidR="00683169" w:rsidRPr="00ED2173" w:rsidRDefault="00683169" w:rsidP="00C372C5">
            <w:pPr>
              <w:pStyle w:val="NoSpacing"/>
              <w:rPr>
                <w:sz w:val="36"/>
                <w:szCs w:val="36"/>
              </w:rPr>
            </w:pPr>
          </w:p>
        </w:tc>
        <w:tc>
          <w:tcPr>
            <w:tcW w:w="3203" w:type="dxa"/>
            <w:vAlign w:val="center"/>
          </w:tcPr>
          <w:p w:rsidR="00683169" w:rsidRPr="00230A4C" w:rsidRDefault="00683169" w:rsidP="00C372C5">
            <w:pPr>
              <w:pStyle w:val="NoSpacing"/>
              <w:rPr>
                <w:b/>
              </w:rPr>
            </w:pPr>
            <w:r w:rsidRPr="00230A4C">
              <w:rPr>
                <w:b/>
              </w:rPr>
              <w:t>Date</w:t>
            </w:r>
          </w:p>
        </w:tc>
      </w:tr>
    </w:tbl>
    <w:p w:rsidR="00683169" w:rsidRDefault="00683169" w:rsidP="00683169">
      <w:pPr>
        <w:pStyle w:val="NoSpacing"/>
      </w:pPr>
    </w:p>
    <w:p w:rsidR="00683169" w:rsidRPr="00ED2173" w:rsidRDefault="00683169" w:rsidP="00683169">
      <w:pPr>
        <w:pStyle w:val="NoSpacing"/>
        <w:jc w:val="center"/>
        <w:rPr>
          <w:b/>
        </w:rPr>
      </w:pPr>
      <w:r w:rsidRPr="00ED2173">
        <w:rPr>
          <w:b/>
        </w:rPr>
        <w:t>Select method of payment and tick the right hand box below</w:t>
      </w:r>
    </w:p>
    <w:tbl>
      <w:tblPr>
        <w:tblStyle w:val="TableGrid"/>
        <w:tblW w:w="0" w:type="auto"/>
        <w:tblLook w:val="04A0"/>
      </w:tblPr>
      <w:tblGrid>
        <w:gridCol w:w="9606"/>
        <w:gridCol w:w="1076"/>
      </w:tblGrid>
      <w:tr w:rsidR="00683169" w:rsidTr="00C372C5">
        <w:tc>
          <w:tcPr>
            <w:tcW w:w="9606" w:type="dxa"/>
          </w:tcPr>
          <w:p w:rsidR="00683169" w:rsidRDefault="00683169" w:rsidP="00C372C5">
            <w:pPr>
              <w:pStyle w:val="NoSpacing"/>
            </w:pPr>
            <w:r>
              <w:t xml:space="preserve">Cheques made payable to </w:t>
            </w:r>
            <w:proofErr w:type="spellStart"/>
            <w:r>
              <w:t>Geographe</w:t>
            </w:r>
            <w:proofErr w:type="spellEnd"/>
            <w:r>
              <w:t xml:space="preserve"> Bay Table Tennis Club</w:t>
            </w:r>
          </w:p>
        </w:tc>
        <w:tc>
          <w:tcPr>
            <w:tcW w:w="1076" w:type="dxa"/>
          </w:tcPr>
          <w:p w:rsidR="00683169" w:rsidRDefault="00683169" w:rsidP="00C372C5">
            <w:pPr>
              <w:pStyle w:val="NoSpacing"/>
            </w:pPr>
          </w:p>
          <w:p w:rsidR="00683169" w:rsidRDefault="00683169" w:rsidP="00C372C5">
            <w:pPr>
              <w:pStyle w:val="NoSpacing"/>
            </w:pPr>
          </w:p>
        </w:tc>
      </w:tr>
      <w:tr w:rsidR="00683169" w:rsidTr="00C372C5">
        <w:tc>
          <w:tcPr>
            <w:tcW w:w="9606" w:type="dxa"/>
          </w:tcPr>
          <w:p w:rsidR="00683169" w:rsidRDefault="00683169" w:rsidP="00C372C5">
            <w:pPr>
              <w:pStyle w:val="NoSpacing"/>
            </w:pPr>
            <w:r>
              <w:t>Electronic Bank Transfer to GBTTC,  BSB (066 508)   account (1026 8513)</w:t>
            </w:r>
          </w:p>
          <w:p w:rsidR="00683169" w:rsidRDefault="00683169" w:rsidP="00C372C5">
            <w:pPr>
              <w:pStyle w:val="NoSpacing"/>
            </w:pPr>
            <w:r>
              <w:t>Please reference your surname.</w:t>
            </w:r>
          </w:p>
        </w:tc>
        <w:tc>
          <w:tcPr>
            <w:tcW w:w="1076" w:type="dxa"/>
          </w:tcPr>
          <w:p w:rsidR="00683169" w:rsidRDefault="00683169" w:rsidP="00C372C5">
            <w:pPr>
              <w:pStyle w:val="NoSpacing"/>
            </w:pPr>
          </w:p>
        </w:tc>
      </w:tr>
      <w:tr w:rsidR="00683169" w:rsidTr="00C372C5">
        <w:tc>
          <w:tcPr>
            <w:tcW w:w="9606" w:type="dxa"/>
          </w:tcPr>
          <w:p w:rsidR="00683169" w:rsidRDefault="00683169" w:rsidP="007A11A5">
            <w:pPr>
              <w:pStyle w:val="NoSpacing"/>
            </w:pPr>
            <w:r>
              <w:t>Please indicate the n</w:t>
            </w:r>
            <w:r w:rsidR="00FE2B81">
              <w:t xml:space="preserve">umber who will be attending the Dinner, 7.30 </w:t>
            </w:r>
            <w:r w:rsidR="007A11A5">
              <w:t>pm Saturday</w:t>
            </w:r>
            <w:r w:rsidR="00FE2B81">
              <w:t xml:space="preserve">, </w:t>
            </w:r>
            <w:r>
              <w:t xml:space="preserve"> at the Ship Inn Hotel.  Individuals will pay as the meal is ordered.  Average main meal</w:t>
            </w:r>
            <w:r w:rsidR="007A11A5">
              <w:t>s</w:t>
            </w:r>
            <w:r>
              <w:t xml:space="preserve"> </w:t>
            </w:r>
            <w:r w:rsidR="007A11A5">
              <w:t>are</w:t>
            </w:r>
            <w:r>
              <w:t xml:space="preserve"> </w:t>
            </w:r>
            <w:r w:rsidR="007A11A5">
              <w:t>approx.</w:t>
            </w:r>
            <w:r w:rsidR="00D82CC4">
              <w:t xml:space="preserve"> $20 - $40.</w:t>
            </w:r>
          </w:p>
        </w:tc>
        <w:tc>
          <w:tcPr>
            <w:tcW w:w="1076" w:type="dxa"/>
          </w:tcPr>
          <w:p w:rsidR="00683169" w:rsidRDefault="00683169" w:rsidP="00C372C5">
            <w:pPr>
              <w:pStyle w:val="NoSpacing"/>
            </w:pPr>
          </w:p>
        </w:tc>
      </w:tr>
    </w:tbl>
    <w:p w:rsidR="00683169" w:rsidRDefault="00683169" w:rsidP="00683169">
      <w:pPr>
        <w:pStyle w:val="NoSpacing"/>
      </w:pPr>
    </w:p>
    <w:p w:rsidR="00166605" w:rsidRDefault="00AF4C70" w:rsidP="00A4733C">
      <w:r>
        <w:br w:type="page"/>
      </w:r>
    </w:p>
    <w:p w:rsidR="00683169" w:rsidRPr="009E0A35" w:rsidRDefault="00683169" w:rsidP="00683169">
      <w:pPr>
        <w:pStyle w:val="NoSpacing"/>
        <w:jc w:val="center"/>
        <w:rPr>
          <w:b/>
          <w:sz w:val="32"/>
          <w:szCs w:val="32"/>
          <w:u w:val="single"/>
        </w:rPr>
      </w:pPr>
      <w:r w:rsidRPr="009E0A35">
        <w:rPr>
          <w:b/>
          <w:sz w:val="32"/>
          <w:szCs w:val="32"/>
          <w:u w:val="single"/>
        </w:rPr>
        <w:lastRenderedPageBreak/>
        <w:t>OUR CHAMPIONSHIP SUPPORTERS</w:t>
      </w:r>
    </w:p>
    <w:p w:rsidR="00F0523F" w:rsidRDefault="00F0523F" w:rsidP="00683169">
      <w:pPr>
        <w:pStyle w:val="NoSpacing"/>
      </w:pPr>
    </w:p>
    <w:p w:rsidR="00683169" w:rsidRPr="00BC0A88" w:rsidRDefault="00EC2C79" w:rsidP="00683169">
      <w:pPr>
        <w:pStyle w:val="NoSpacing"/>
      </w:pPr>
      <w:r>
        <w:rPr>
          <w:noProof/>
        </w:rPr>
        <w:drawing>
          <wp:anchor distT="0" distB="0" distL="114300" distR="114300" simplePos="0" relativeHeight="251666432" behindDoc="0" locked="0" layoutInCell="1" allowOverlap="1">
            <wp:simplePos x="0" y="0"/>
            <wp:positionH relativeFrom="column">
              <wp:posOffset>5142865</wp:posOffset>
            </wp:positionH>
            <wp:positionV relativeFrom="paragraph">
              <wp:posOffset>99060</wp:posOffset>
            </wp:positionV>
            <wp:extent cx="1371600" cy="695325"/>
            <wp:effectExtent l="19050" t="0" r="0" b="0"/>
            <wp:wrapNone/>
            <wp:docPr id="4" name="Picture 1" descr="C:\Users\Reg and Merryl\Desktop\Table Tennis\2018\clairaul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g and Merryl\Desktop\Table Tennis\2018\clairault logo.jpg"/>
                    <pic:cNvPicPr>
                      <a:picLocks noChangeAspect="1" noChangeArrowheads="1"/>
                    </pic:cNvPicPr>
                  </pic:nvPicPr>
                  <pic:blipFill>
                    <a:blip r:embed="rId9" cstate="print"/>
                    <a:srcRect/>
                    <a:stretch>
                      <a:fillRect/>
                    </a:stretch>
                  </pic:blipFill>
                  <pic:spPr bwMode="auto">
                    <a:xfrm>
                      <a:off x="0" y="0"/>
                      <a:ext cx="1371600" cy="695325"/>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1" locked="0" layoutInCell="1" allowOverlap="1">
            <wp:simplePos x="0" y="0"/>
            <wp:positionH relativeFrom="column">
              <wp:posOffset>3533775</wp:posOffset>
            </wp:positionH>
            <wp:positionV relativeFrom="paragraph">
              <wp:posOffset>106045</wp:posOffset>
            </wp:positionV>
            <wp:extent cx="1143000" cy="752475"/>
            <wp:effectExtent l="19050" t="0" r="0" b="0"/>
            <wp:wrapTight wrapText="bothSides">
              <wp:wrapPolygon edited="0">
                <wp:start x="-360" y="0"/>
                <wp:lineTo x="-360" y="21327"/>
                <wp:lineTo x="21600" y="21327"/>
                <wp:lineTo x="21600" y="0"/>
                <wp:lineTo x="-360" y="0"/>
              </wp:wrapPolygon>
            </wp:wrapTight>
            <wp:docPr id="2" name="Picture 2" descr="bsn city icon_000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n city icon_0002 (2).jpg"/>
                    <pic:cNvPicPr/>
                  </pic:nvPicPr>
                  <pic:blipFill>
                    <a:blip r:embed="rId10" cstate="print"/>
                    <a:stretch>
                      <a:fillRect/>
                    </a:stretch>
                  </pic:blipFill>
                  <pic:spPr>
                    <a:xfrm>
                      <a:off x="0" y="0"/>
                      <a:ext cx="1143000" cy="752475"/>
                    </a:xfrm>
                    <a:prstGeom prst="rect">
                      <a:avLst/>
                    </a:prstGeom>
                  </pic:spPr>
                </pic:pic>
              </a:graphicData>
            </a:graphic>
          </wp:anchor>
        </w:drawing>
      </w:r>
      <w:r w:rsidR="00184522">
        <w:rPr>
          <w:noProof/>
        </w:rPr>
        <w:drawing>
          <wp:anchor distT="0" distB="0" distL="114300" distR="114300" simplePos="0" relativeHeight="251664384" behindDoc="0" locked="0" layoutInCell="1" allowOverlap="1">
            <wp:simplePos x="0" y="0"/>
            <wp:positionH relativeFrom="column">
              <wp:posOffset>2486025</wp:posOffset>
            </wp:positionH>
            <wp:positionV relativeFrom="paragraph">
              <wp:posOffset>20320</wp:posOffset>
            </wp:positionV>
            <wp:extent cx="609600" cy="838200"/>
            <wp:effectExtent l="19050" t="0" r="0" b="0"/>
            <wp:wrapNone/>
            <wp:docPr id="10" name="Picture 1" descr="C:\Users\Reg and Merryl\Desktop\Table Tennis\2018\!cid_F2D2BA83-1E85-4894-B987-9545309593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g and Merryl\Desktop\Table Tennis\2018\!cid_F2D2BA83-1E85-4894-B987-95453095936C.jpg"/>
                    <pic:cNvPicPr>
                      <a:picLocks noChangeAspect="1" noChangeArrowheads="1"/>
                    </pic:cNvPicPr>
                  </pic:nvPicPr>
                  <pic:blipFill>
                    <a:blip r:embed="rId11" cstate="print"/>
                    <a:srcRect/>
                    <a:stretch>
                      <a:fillRect/>
                    </a:stretch>
                  </pic:blipFill>
                  <pic:spPr bwMode="auto">
                    <a:xfrm>
                      <a:off x="0" y="0"/>
                      <a:ext cx="609600" cy="838200"/>
                    </a:xfrm>
                    <a:prstGeom prst="rect">
                      <a:avLst/>
                    </a:prstGeom>
                    <a:noFill/>
                    <a:ln w="9525">
                      <a:noFill/>
                      <a:miter lim="800000"/>
                      <a:headEnd/>
                      <a:tailEnd/>
                    </a:ln>
                  </pic:spPr>
                </pic:pic>
              </a:graphicData>
            </a:graphic>
          </wp:anchor>
        </w:drawing>
      </w:r>
      <w:r w:rsidR="00F0523F">
        <w:rPr>
          <w:noProof/>
        </w:rPr>
        <w:drawing>
          <wp:anchor distT="0" distB="0" distL="114300" distR="114300" simplePos="0" relativeHeight="251659264" behindDoc="1" locked="0" layoutInCell="1" allowOverlap="1">
            <wp:simplePos x="0" y="0"/>
            <wp:positionH relativeFrom="column">
              <wp:posOffset>428625</wp:posOffset>
            </wp:positionH>
            <wp:positionV relativeFrom="paragraph">
              <wp:posOffset>106045</wp:posOffset>
            </wp:positionV>
            <wp:extent cx="1477010" cy="685800"/>
            <wp:effectExtent l="19050" t="0" r="8890" b="0"/>
            <wp:wrapTight wrapText="bothSides">
              <wp:wrapPolygon edited="0">
                <wp:start x="-279" y="0"/>
                <wp:lineTo x="-279" y="21000"/>
                <wp:lineTo x="21730" y="21000"/>
                <wp:lineTo x="21730" y="0"/>
                <wp:lineTo x="-279" y="0"/>
              </wp:wrapPolygon>
            </wp:wrapTight>
            <wp:docPr id="6" name="Picture 1" descr="C:\Users\Reg and Merryl\Pictures\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g and Merryl\Pictures\logos.png"/>
                    <pic:cNvPicPr>
                      <a:picLocks noChangeAspect="1" noChangeArrowheads="1"/>
                    </pic:cNvPicPr>
                  </pic:nvPicPr>
                  <pic:blipFill>
                    <a:blip r:embed="rId12" cstate="print"/>
                    <a:srcRect/>
                    <a:stretch>
                      <a:fillRect/>
                    </a:stretch>
                  </pic:blipFill>
                  <pic:spPr bwMode="auto">
                    <a:xfrm>
                      <a:off x="0" y="0"/>
                      <a:ext cx="1477010" cy="685800"/>
                    </a:xfrm>
                    <a:prstGeom prst="rect">
                      <a:avLst/>
                    </a:prstGeom>
                    <a:noFill/>
                    <a:ln w="9525">
                      <a:noFill/>
                      <a:miter lim="800000"/>
                      <a:headEnd/>
                      <a:tailEnd/>
                    </a:ln>
                  </pic:spPr>
                </pic:pic>
              </a:graphicData>
            </a:graphic>
          </wp:anchor>
        </w:drawing>
      </w:r>
    </w:p>
    <w:p w:rsidR="00683169" w:rsidRDefault="00683169" w:rsidP="00683169">
      <w:pPr>
        <w:pStyle w:val="NoSpacing"/>
        <w:rPr>
          <w:b/>
          <w:sz w:val="10"/>
          <w:szCs w:val="10"/>
        </w:rPr>
      </w:pPr>
    </w:p>
    <w:p w:rsidR="00683169" w:rsidRDefault="00683169" w:rsidP="00683169">
      <w:pPr>
        <w:pStyle w:val="NoSpacing"/>
        <w:rPr>
          <w:b/>
          <w:sz w:val="10"/>
          <w:szCs w:val="10"/>
        </w:rPr>
      </w:pPr>
    </w:p>
    <w:p w:rsidR="00F0523F" w:rsidRDefault="00F0523F" w:rsidP="00683169">
      <w:pPr>
        <w:pStyle w:val="NoSpacing"/>
        <w:rPr>
          <w:b/>
          <w:sz w:val="10"/>
          <w:szCs w:val="10"/>
        </w:rPr>
      </w:pPr>
    </w:p>
    <w:p w:rsidR="00F0523F" w:rsidRDefault="00F0523F" w:rsidP="00683169">
      <w:pPr>
        <w:pStyle w:val="NoSpacing"/>
        <w:rPr>
          <w:b/>
          <w:sz w:val="10"/>
          <w:szCs w:val="10"/>
        </w:rPr>
      </w:pPr>
    </w:p>
    <w:p w:rsidR="00F0523F" w:rsidRDefault="00F0523F" w:rsidP="00683169">
      <w:pPr>
        <w:pStyle w:val="NoSpacing"/>
        <w:rPr>
          <w:b/>
          <w:sz w:val="10"/>
          <w:szCs w:val="10"/>
        </w:rPr>
      </w:pPr>
    </w:p>
    <w:p w:rsidR="00F0523F" w:rsidRDefault="00F0523F" w:rsidP="00683169">
      <w:pPr>
        <w:pStyle w:val="NoSpacing"/>
        <w:rPr>
          <w:b/>
          <w:sz w:val="10"/>
          <w:szCs w:val="10"/>
        </w:rPr>
      </w:pPr>
    </w:p>
    <w:p w:rsidR="00F0523F" w:rsidRDefault="00F0523F" w:rsidP="00683169">
      <w:pPr>
        <w:pStyle w:val="NoSpacing"/>
        <w:rPr>
          <w:b/>
          <w:sz w:val="10"/>
          <w:szCs w:val="10"/>
        </w:rPr>
      </w:pPr>
    </w:p>
    <w:p w:rsidR="00F0523F" w:rsidRDefault="00F0523F" w:rsidP="00683169">
      <w:pPr>
        <w:pStyle w:val="NoSpacing"/>
        <w:rPr>
          <w:b/>
          <w:sz w:val="10"/>
          <w:szCs w:val="10"/>
        </w:rPr>
      </w:pPr>
    </w:p>
    <w:p w:rsidR="00F0523F" w:rsidRDefault="00F0523F" w:rsidP="00683169">
      <w:pPr>
        <w:pStyle w:val="NoSpacing"/>
        <w:rPr>
          <w:b/>
          <w:sz w:val="10"/>
          <w:szCs w:val="10"/>
        </w:rPr>
      </w:pPr>
    </w:p>
    <w:p w:rsidR="00683169" w:rsidRPr="009E0A35" w:rsidRDefault="00683169" w:rsidP="00683169">
      <w:pPr>
        <w:pStyle w:val="NoSpacing"/>
        <w:rPr>
          <w:b/>
          <w:sz w:val="10"/>
          <w:szCs w:val="10"/>
        </w:rPr>
      </w:pPr>
    </w:p>
    <w:p w:rsidR="00683169" w:rsidRPr="0011035D" w:rsidRDefault="00683169" w:rsidP="00683169">
      <w:pPr>
        <w:pStyle w:val="NoSpacing"/>
        <w:rPr>
          <w:b/>
          <w:sz w:val="24"/>
          <w:szCs w:val="24"/>
        </w:rPr>
      </w:pPr>
      <w:r w:rsidRPr="0011035D">
        <w:rPr>
          <w:b/>
          <w:sz w:val="24"/>
          <w:szCs w:val="24"/>
        </w:rPr>
        <w:t>SATURDAY EVENING DINNER   at   THE SHIP INN</w:t>
      </w:r>
    </w:p>
    <w:p w:rsidR="00683169" w:rsidRPr="0011035D" w:rsidRDefault="00683169" w:rsidP="00683169">
      <w:pPr>
        <w:pStyle w:val="NoSpacing"/>
        <w:rPr>
          <w:sz w:val="20"/>
          <w:szCs w:val="20"/>
        </w:rPr>
      </w:pPr>
      <w:r w:rsidRPr="0011035D">
        <w:rPr>
          <w:sz w:val="20"/>
          <w:szCs w:val="20"/>
        </w:rPr>
        <w:t xml:space="preserve">The Championship dinner will be held at the Ship Inn on </w:t>
      </w:r>
      <w:proofErr w:type="spellStart"/>
      <w:r w:rsidRPr="0011035D">
        <w:rPr>
          <w:sz w:val="20"/>
          <w:szCs w:val="20"/>
        </w:rPr>
        <w:t>Bussell</w:t>
      </w:r>
      <w:proofErr w:type="spellEnd"/>
      <w:r w:rsidRPr="0011035D">
        <w:rPr>
          <w:sz w:val="20"/>
          <w:szCs w:val="20"/>
        </w:rPr>
        <w:t xml:space="preserve"> Hwy, near to the Table Tennis Centre.</w:t>
      </w:r>
    </w:p>
    <w:p w:rsidR="00683169" w:rsidRPr="0011035D" w:rsidRDefault="00683169" w:rsidP="00683169">
      <w:pPr>
        <w:pStyle w:val="NoSpacing"/>
        <w:rPr>
          <w:sz w:val="20"/>
          <w:szCs w:val="20"/>
        </w:rPr>
      </w:pPr>
      <w:proofErr w:type="gramStart"/>
      <w:r w:rsidRPr="0011035D">
        <w:rPr>
          <w:sz w:val="20"/>
          <w:szCs w:val="20"/>
        </w:rPr>
        <w:t xml:space="preserve">Saturday </w:t>
      </w:r>
      <w:r w:rsidR="00AE4C26">
        <w:rPr>
          <w:sz w:val="20"/>
          <w:szCs w:val="20"/>
        </w:rPr>
        <w:t>30</w:t>
      </w:r>
      <w:r w:rsidR="00AE4C26" w:rsidRPr="00AE4C26">
        <w:rPr>
          <w:sz w:val="20"/>
          <w:szCs w:val="20"/>
          <w:vertAlign w:val="superscript"/>
        </w:rPr>
        <w:t>th</w:t>
      </w:r>
      <w:r w:rsidRPr="0011035D">
        <w:rPr>
          <w:sz w:val="20"/>
          <w:szCs w:val="20"/>
        </w:rPr>
        <w:t xml:space="preserve"> June,</w:t>
      </w:r>
      <w:r w:rsidR="007A11A5">
        <w:rPr>
          <w:sz w:val="20"/>
          <w:szCs w:val="20"/>
        </w:rPr>
        <w:t xml:space="preserve"> </w:t>
      </w:r>
      <w:r w:rsidRPr="0011035D">
        <w:rPr>
          <w:sz w:val="20"/>
          <w:szCs w:val="20"/>
        </w:rPr>
        <w:t>starting at 7.30</w:t>
      </w:r>
      <w:r w:rsidR="003C06E1">
        <w:rPr>
          <w:sz w:val="20"/>
          <w:szCs w:val="20"/>
        </w:rPr>
        <w:t>pm</w:t>
      </w:r>
      <w:r w:rsidR="00F82D5D">
        <w:rPr>
          <w:sz w:val="20"/>
          <w:szCs w:val="20"/>
        </w:rPr>
        <w:t>.</w:t>
      </w:r>
      <w:proofErr w:type="gramEnd"/>
      <w:r w:rsidRPr="0011035D">
        <w:rPr>
          <w:sz w:val="20"/>
          <w:szCs w:val="20"/>
        </w:rPr>
        <w:t xml:space="preserve">  </w:t>
      </w:r>
    </w:p>
    <w:p w:rsidR="00683169" w:rsidRPr="0011035D" w:rsidRDefault="00683169" w:rsidP="00683169">
      <w:pPr>
        <w:pStyle w:val="NoSpacing"/>
        <w:rPr>
          <w:sz w:val="20"/>
          <w:szCs w:val="20"/>
        </w:rPr>
      </w:pPr>
      <w:r w:rsidRPr="0011035D">
        <w:rPr>
          <w:sz w:val="20"/>
          <w:szCs w:val="20"/>
        </w:rPr>
        <w:t>Payments will be made individually as you order.</w:t>
      </w:r>
    </w:p>
    <w:p w:rsidR="00683169" w:rsidRPr="0011035D" w:rsidRDefault="00683169" w:rsidP="00683169">
      <w:pPr>
        <w:pStyle w:val="NoSpacing"/>
        <w:rPr>
          <w:sz w:val="20"/>
          <w:szCs w:val="20"/>
        </w:rPr>
      </w:pPr>
      <w:r w:rsidRPr="0011035D">
        <w:rPr>
          <w:sz w:val="20"/>
          <w:szCs w:val="20"/>
        </w:rPr>
        <w:t>Please indicate if you would like to attend on your entry form. We will need to know number</w:t>
      </w:r>
      <w:r w:rsidR="00F82D5D">
        <w:rPr>
          <w:sz w:val="20"/>
          <w:szCs w:val="20"/>
        </w:rPr>
        <w:t>s by the close of entries.</w:t>
      </w:r>
    </w:p>
    <w:p w:rsidR="00683169" w:rsidRPr="009E0A35" w:rsidRDefault="00683169" w:rsidP="00683169">
      <w:pPr>
        <w:pStyle w:val="NoSpacing"/>
        <w:rPr>
          <w:sz w:val="10"/>
          <w:szCs w:val="10"/>
        </w:rPr>
      </w:pPr>
    </w:p>
    <w:p w:rsidR="00683169" w:rsidRPr="0011035D" w:rsidRDefault="00683169" w:rsidP="00683169">
      <w:pPr>
        <w:pStyle w:val="NoSpacing"/>
        <w:rPr>
          <w:b/>
          <w:sz w:val="24"/>
          <w:szCs w:val="24"/>
        </w:rPr>
      </w:pPr>
      <w:r w:rsidRPr="0011035D">
        <w:rPr>
          <w:b/>
          <w:sz w:val="24"/>
          <w:szCs w:val="24"/>
        </w:rPr>
        <w:t>ACCOMODATION</w:t>
      </w:r>
      <w:r w:rsidR="007A11A5">
        <w:rPr>
          <w:b/>
          <w:sz w:val="24"/>
          <w:szCs w:val="24"/>
        </w:rPr>
        <w:t xml:space="preserve">   </w:t>
      </w:r>
      <w:r w:rsidRPr="0011035D">
        <w:rPr>
          <w:b/>
          <w:sz w:val="24"/>
          <w:szCs w:val="24"/>
        </w:rPr>
        <w:t>at</w:t>
      </w:r>
      <w:r w:rsidR="007A11A5">
        <w:rPr>
          <w:b/>
          <w:sz w:val="24"/>
          <w:szCs w:val="24"/>
        </w:rPr>
        <w:t xml:space="preserve">   </w:t>
      </w:r>
      <w:r w:rsidR="00F0523F">
        <w:rPr>
          <w:b/>
          <w:sz w:val="24"/>
          <w:szCs w:val="24"/>
        </w:rPr>
        <w:t xml:space="preserve">BUSSELTON </w:t>
      </w:r>
      <w:proofErr w:type="gramStart"/>
      <w:r w:rsidR="00F0523F">
        <w:rPr>
          <w:b/>
          <w:sz w:val="24"/>
          <w:szCs w:val="24"/>
        </w:rPr>
        <w:t xml:space="preserve">MOTEL </w:t>
      </w:r>
      <w:r w:rsidR="007A11A5">
        <w:rPr>
          <w:b/>
          <w:sz w:val="24"/>
          <w:szCs w:val="24"/>
        </w:rPr>
        <w:t xml:space="preserve"> ph</w:t>
      </w:r>
      <w:proofErr w:type="gramEnd"/>
      <w:r w:rsidR="00F0523F">
        <w:rPr>
          <w:b/>
          <w:sz w:val="24"/>
          <w:szCs w:val="24"/>
        </w:rPr>
        <w:t xml:space="preserve"> (08) 9752</w:t>
      </w:r>
      <w:r w:rsidR="00F82D5D">
        <w:rPr>
          <w:b/>
          <w:sz w:val="24"/>
          <w:szCs w:val="24"/>
        </w:rPr>
        <w:t xml:space="preserve"> 1544</w:t>
      </w:r>
    </w:p>
    <w:p w:rsidR="00683169" w:rsidRPr="0011035D" w:rsidRDefault="00FD10EA" w:rsidP="00683169">
      <w:pPr>
        <w:pStyle w:val="NoSpacing"/>
        <w:rPr>
          <w:sz w:val="20"/>
          <w:szCs w:val="20"/>
        </w:rPr>
      </w:pPr>
      <w:r>
        <w:rPr>
          <w:sz w:val="20"/>
          <w:szCs w:val="20"/>
        </w:rPr>
        <w:t>Busselton</w:t>
      </w:r>
      <w:r w:rsidR="00683169" w:rsidRPr="0011035D">
        <w:rPr>
          <w:sz w:val="20"/>
          <w:szCs w:val="20"/>
        </w:rPr>
        <w:t xml:space="preserve"> Motel</w:t>
      </w:r>
      <w:r w:rsidR="00FA018E">
        <w:rPr>
          <w:sz w:val="20"/>
          <w:szCs w:val="20"/>
        </w:rPr>
        <w:t xml:space="preserve"> (formerly Amaroo)</w:t>
      </w:r>
      <w:r w:rsidR="00683169" w:rsidRPr="0011035D">
        <w:rPr>
          <w:sz w:val="20"/>
          <w:szCs w:val="20"/>
        </w:rPr>
        <w:t xml:space="preserve"> is offering a special discount to competitors in our Championship. Mention our Club’s name and you will ge</w:t>
      </w:r>
      <w:r w:rsidR="00F0523F">
        <w:rPr>
          <w:sz w:val="20"/>
          <w:szCs w:val="20"/>
        </w:rPr>
        <w:t>t a standard double room for $85</w:t>
      </w:r>
      <w:r w:rsidR="00683169" w:rsidRPr="0011035D">
        <w:rPr>
          <w:sz w:val="20"/>
          <w:szCs w:val="20"/>
        </w:rPr>
        <w:t xml:space="preserve">. The Motel is only </w:t>
      </w:r>
      <w:r w:rsidR="007A11A5">
        <w:rPr>
          <w:sz w:val="20"/>
          <w:szCs w:val="20"/>
        </w:rPr>
        <w:t>150</w:t>
      </w:r>
      <w:r w:rsidR="00683169" w:rsidRPr="0011035D">
        <w:rPr>
          <w:sz w:val="20"/>
          <w:szCs w:val="20"/>
        </w:rPr>
        <w:t xml:space="preserve"> m from the table tennis hall</w:t>
      </w:r>
      <w:r w:rsidR="007A11A5">
        <w:rPr>
          <w:sz w:val="20"/>
          <w:szCs w:val="20"/>
        </w:rPr>
        <w:t xml:space="preserve"> and 350m from the Ship Inn</w:t>
      </w:r>
      <w:r w:rsidR="00683169" w:rsidRPr="0011035D">
        <w:rPr>
          <w:sz w:val="20"/>
          <w:szCs w:val="20"/>
        </w:rPr>
        <w:t>.</w:t>
      </w:r>
    </w:p>
    <w:p w:rsidR="00683169" w:rsidRPr="009E0A35" w:rsidRDefault="00683169" w:rsidP="00683169">
      <w:pPr>
        <w:pStyle w:val="NoSpacing"/>
        <w:rPr>
          <w:sz w:val="10"/>
          <w:szCs w:val="10"/>
        </w:rPr>
      </w:pPr>
    </w:p>
    <w:p w:rsidR="00683169" w:rsidRPr="0011035D" w:rsidRDefault="00683169" w:rsidP="00683169">
      <w:pPr>
        <w:pStyle w:val="NoSpacing"/>
        <w:rPr>
          <w:b/>
          <w:sz w:val="24"/>
          <w:szCs w:val="24"/>
        </w:rPr>
      </w:pPr>
      <w:r w:rsidRPr="0011035D">
        <w:rPr>
          <w:b/>
          <w:sz w:val="24"/>
          <w:szCs w:val="24"/>
        </w:rPr>
        <w:t>BUSSELTON CITY</w:t>
      </w:r>
    </w:p>
    <w:p w:rsidR="00683169" w:rsidRDefault="00683169" w:rsidP="00683169">
      <w:pPr>
        <w:pStyle w:val="NoSpacing"/>
        <w:rPr>
          <w:sz w:val="20"/>
          <w:szCs w:val="20"/>
        </w:rPr>
      </w:pPr>
      <w:r w:rsidRPr="0011035D">
        <w:rPr>
          <w:sz w:val="20"/>
          <w:szCs w:val="20"/>
        </w:rPr>
        <w:t>Busselton City Council has always been a great supporter of our Club with equipment grants and hall hire discounts for our tournaments.</w:t>
      </w:r>
    </w:p>
    <w:p w:rsidR="00683169" w:rsidRDefault="00683169" w:rsidP="00683169">
      <w:pPr>
        <w:pStyle w:val="NoSpacing"/>
        <w:rPr>
          <w:sz w:val="16"/>
          <w:szCs w:val="16"/>
        </w:rPr>
      </w:pPr>
    </w:p>
    <w:p w:rsidR="00EC2C79" w:rsidRPr="00EC2C79" w:rsidRDefault="00EC2C79" w:rsidP="00683169">
      <w:pPr>
        <w:pStyle w:val="NoSpacing"/>
        <w:rPr>
          <w:b/>
          <w:sz w:val="24"/>
          <w:szCs w:val="24"/>
        </w:rPr>
      </w:pPr>
      <w:r w:rsidRPr="00EC2C79">
        <w:rPr>
          <w:b/>
          <w:sz w:val="24"/>
          <w:szCs w:val="24"/>
        </w:rPr>
        <w:t>CLAIRAULT</w:t>
      </w:r>
    </w:p>
    <w:p w:rsidR="00EC2C79" w:rsidRPr="00EC2C79" w:rsidRDefault="00EC2C79" w:rsidP="00683169">
      <w:pPr>
        <w:pStyle w:val="NoSpacing"/>
        <w:rPr>
          <w:sz w:val="20"/>
          <w:szCs w:val="20"/>
        </w:rPr>
      </w:pPr>
      <w:r w:rsidRPr="00EC2C79">
        <w:rPr>
          <w:sz w:val="20"/>
          <w:szCs w:val="20"/>
        </w:rPr>
        <w:t xml:space="preserve">The wines that </w:t>
      </w:r>
      <w:proofErr w:type="spellStart"/>
      <w:r>
        <w:rPr>
          <w:sz w:val="20"/>
          <w:szCs w:val="20"/>
        </w:rPr>
        <w:t>Geographe</w:t>
      </w:r>
      <w:proofErr w:type="spellEnd"/>
      <w:r>
        <w:rPr>
          <w:sz w:val="20"/>
          <w:szCs w:val="20"/>
        </w:rPr>
        <w:t xml:space="preserve"> Bay Table Tennis Club</w:t>
      </w:r>
      <w:r w:rsidRPr="00EC2C79">
        <w:rPr>
          <w:sz w:val="20"/>
          <w:szCs w:val="20"/>
        </w:rPr>
        <w:t xml:space="preserve"> are using for trophies this </w:t>
      </w:r>
      <w:r>
        <w:rPr>
          <w:sz w:val="20"/>
          <w:szCs w:val="20"/>
        </w:rPr>
        <w:t>year come from the superior</w:t>
      </w:r>
      <w:r w:rsidRPr="00EC2C79">
        <w:rPr>
          <w:sz w:val="20"/>
          <w:szCs w:val="20"/>
        </w:rPr>
        <w:t xml:space="preserve"> </w:t>
      </w:r>
      <w:proofErr w:type="gramStart"/>
      <w:r w:rsidRPr="00EC2C79">
        <w:rPr>
          <w:sz w:val="20"/>
          <w:szCs w:val="20"/>
        </w:rPr>
        <w:t xml:space="preserve">winery  </w:t>
      </w:r>
      <w:r w:rsidRPr="00EC2C79">
        <w:rPr>
          <w:b/>
          <w:i/>
          <w:sz w:val="20"/>
          <w:szCs w:val="20"/>
        </w:rPr>
        <w:t>CLAIRAULT</w:t>
      </w:r>
      <w:proofErr w:type="gramEnd"/>
      <w:r w:rsidRPr="00EC2C79">
        <w:rPr>
          <w:sz w:val="20"/>
          <w:szCs w:val="20"/>
        </w:rPr>
        <w:t>.</w:t>
      </w:r>
    </w:p>
    <w:p w:rsidR="00EC2C79" w:rsidRDefault="00EC2C79" w:rsidP="00683169">
      <w:pPr>
        <w:pStyle w:val="NoSpacing"/>
        <w:rPr>
          <w:sz w:val="16"/>
          <w:szCs w:val="16"/>
        </w:rPr>
      </w:pPr>
    </w:p>
    <w:p w:rsidR="00EC2C79" w:rsidRPr="0011035D" w:rsidRDefault="00EC2C79" w:rsidP="00683169">
      <w:pPr>
        <w:pStyle w:val="NoSpacing"/>
        <w:rPr>
          <w:sz w:val="16"/>
          <w:szCs w:val="16"/>
        </w:rPr>
      </w:pPr>
    </w:p>
    <w:p w:rsidR="00683169" w:rsidRPr="001D5EDE" w:rsidRDefault="00683169" w:rsidP="00683169">
      <w:pPr>
        <w:pStyle w:val="NoSpacing"/>
        <w:pBdr>
          <w:top w:val="single" w:sz="4" w:space="1" w:color="auto"/>
          <w:left w:val="single" w:sz="4" w:space="4" w:color="auto"/>
          <w:bottom w:val="single" w:sz="4" w:space="1" w:color="auto"/>
          <w:right w:val="single" w:sz="4" w:space="4" w:color="auto"/>
        </w:pBdr>
        <w:jc w:val="center"/>
        <w:rPr>
          <w:b/>
          <w:sz w:val="24"/>
          <w:szCs w:val="24"/>
          <w:u w:val="single"/>
        </w:rPr>
      </w:pPr>
      <w:proofErr w:type="gramStart"/>
      <w:r w:rsidRPr="001D5EDE">
        <w:rPr>
          <w:b/>
          <w:sz w:val="24"/>
          <w:szCs w:val="24"/>
          <w:u w:val="single"/>
        </w:rPr>
        <w:t>TEA ,</w:t>
      </w:r>
      <w:proofErr w:type="gramEnd"/>
      <w:r w:rsidRPr="001D5EDE">
        <w:rPr>
          <w:b/>
          <w:sz w:val="24"/>
          <w:szCs w:val="24"/>
          <w:u w:val="single"/>
        </w:rPr>
        <w:t xml:space="preserve">  COFFEE  and  FOOD</w:t>
      </w:r>
    </w:p>
    <w:p w:rsidR="00D82CC4" w:rsidRDefault="00683169" w:rsidP="00683169">
      <w:pPr>
        <w:pStyle w:val="NoSpacing"/>
        <w:pBdr>
          <w:top w:val="single" w:sz="4" w:space="1" w:color="auto"/>
          <w:left w:val="single" w:sz="4" w:space="4" w:color="auto"/>
          <w:bottom w:val="single" w:sz="4" w:space="1" w:color="auto"/>
          <w:right w:val="single" w:sz="4" w:space="4" w:color="auto"/>
        </w:pBdr>
        <w:jc w:val="center"/>
        <w:rPr>
          <w:sz w:val="24"/>
          <w:szCs w:val="24"/>
        </w:rPr>
      </w:pPr>
      <w:r w:rsidRPr="0011035D">
        <w:rPr>
          <w:i/>
          <w:sz w:val="24"/>
          <w:szCs w:val="24"/>
        </w:rPr>
        <w:t>Help-yourself</w:t>
      </w:r>
      <w:r w:rsidRPr="0011035D">
        <w:rPr>
          <w:sz w:val="24"/>
          <w:szCs w:val="24"/>
        </w:rPr>
        <w:t xml:space="preserve"> Tea and coffee will be available in the kitchen for $1</w:t>
      </w:r>
    </w:p>
    <w:p w:rsidR="00683169" w:rsidRDefault="00683169" w:rsidP="00683169">
      <w:pPr>
        <w:pStyle w:val="NoSpacing"/>
        <w:pBdr>
          <w:top w:val="single" w:sz="4" w:space="1" w:color="auto"/>
          <w:left w:val="single" w:sz="4" w:space="4" w:color="auto"/>
          <w:bottom w:val="single" w:sz="4" w:space="1" w:color="auto"/>
          <w:right w:val="single" w:sz="4" w:space="4" w:color="auto"/>
        </w:pBdr>
        <w:jc w:val="center"/>
        <w:rPr>
          <w:sz w:val="24"/>
          <w:szCs w:val="24"/>
        </w:rPr>
      </w:pPr>
      <w:r w:rsidRPr="0011035D">
        <w:rPr>
          <w:sz w:val="24"/>
          <w:szCs w:val="24"/>
        </w:rPr>
        <w:t>Coffee and food is available at Rise and Co</w:t>
      </w:r>
      <w:r>
        <w:rPr>
          <w:sz w:val="24"/>
          <w:szCs w:val="24"/>
        </w:rPr>
        <w:t xml:space="preserve">, </w:t>
      </w:r>
      <w:r w:rsidRPr="0011035D">
        <w:rPr>
          <w:sz w:val="24"/>
          <w:szCs w:val="24"/>
        </w:rPr>
        <w:t>50 m across the road from the Centre</w:t>
      </w:r>
    </w:p>
    <w:p w:rsidR="00683169" w:rsidRPr="0011035D" w:rsidRDefault="00683169" w:rsidP="00683169">
      <w:pPr>
        <w:pStyle w:val="NoSpacing"/>
        <w:rPr>
          <w:sz w:val="16"/>
          <w:szCs w:val="16"/>
        </w:rPr>
      </w:pPr>
    </w:p>
    <w:p w:rsidR="00683169" w:rsidRPr="001D5EDE" w:rsidRDefault="00683169" w:rsidP="00683169">
      <w:pPr>
        <w:pStyle w:val="NoSpacing"/>
        <w:jc w:val="center"/>
        <w:rPr>
          <w:b/>
          <w:sz w:val="36"/>
          <w:szCs w:val="36"/>
        </w:rPr>
      </w:pPr>
      <w:r w:rsidRPr="001D5EDE">
        <w:rPr>
          <w:b/>
          <w:sz w:val="36"/>
          <w:szCs w:val="36"/>
        </w:rPr>
        <w:t>PROPOSED SCHEDULE OF PLAY</w:t>
      </w:r>
    </w:p>
    <w:p w:rsidR="00683169" w:rsidRPr="0011035D" w:rsidRDefault="00683169" w:rsidP="00683169">
      <w:pPr>
        <w:pStyle w:val="NoSpacing"/>
        <w:rPr>
          <w:sz w:val="16"/>
          <w:szCs w:val="16"/>
        </w:rPr>
      </w:pPr>
    </w:p>
    <w:p w:rsidR="00683169" w:rsidRPr="002801F1" w:rsidRDefault="00683169" w:rsidP="00683169">
      <w:pPr>
        <w:pStyle w:val="NoSpacing"/>
        <w:pBdr>
          <w:top w:val="single" w:sz="4" w:space="1" w:color="auto"/>
          <w:left w:val="single" w:sz="4" w:space="4" w:color="auto"/>
          <w:bottom w:val="single" w:sz="4" w:space="1" w:color="auto"/>
          <w:right w:val="single" w:sz="4" w:space="4" w:color="auto"/>
        </w:pBdr>
        <w:jc w:val="center"/>
        <w:rPr>
          <w:b/>
          <w:sz w:val="28"/>
          <w:szCs w:val="28"/>
        </w:rPr>
      </w:pPr>
      <w:r w:rsidRPr="002801F1">
        <w:rPr>
          <w:b/>
          <w:sz w:val="28"/>
          <w:szCs w:val="28"/>
        </w:rPr>
        <w:t xml:space="preserve">Players are required to register with Officials </w:t>
      </w:r>
      <w:r w:rsidRPr="002801F1">
        <w:rPr>
          <w:b/>
          <w:sz w:val="28"/>
          <w:szCs w:val="28"/>
          <w:u w:val="single"/>
        </w:rPr>
        <w:t>10 minutes prior</w:t>
      </w:r>
      <w:r w:rsidRPr="002801F1">
        <w:rPr>
          <w:b/>
          <w:sz w:val="28"/>
          <w:szCs w:val="28"/>
        </w:rPr>
        <w:t xml:space="preserve"> to their event</w:t>
      </w:r>
    </w:p>
    <w:p w:rsidR="00683169" w:rsidRDefault="00683169" w:rsidP="00683169">
      <w:pPr>
        <w:pStyle w:val="NoSpacing"/>
      </w:pPr>
    </w:p>
    <w:tbl>
      <w:tblPr>
        <w:tblStyle w:val="TableGrid"/>
        <w:tblW w:w="0" w:type="auto"/>
        <w:tblLook w:val="04A0"/>
      </w:tblPr>
      <w:tblGrid>
        <w:gridCol w:w="1101"/>
        <w:gridCol w:w="3402"/>
        <w:gridCol w:w="1559"/>
        <w:gridCol w:w="1276"/>
        <w:gridCol w:w="3344"/>
      </w:tblGrid>
      <w:tr w:rsidR="00683169" w:rsidTr="00F0523F">
        <w:tc>
          <w:tcPr>
            <w:tcW w:w="1101" w:type="dxa"/>
            <w:tcBorders>
              <w:top w:val="single" w:sz="12" w:space="0" w:color="auto"/>
              <w:left w:val="single" w:sz="12" w:space="0" w:color="auto"/>
              <w:bottom w:val="single" w:sz="6" w:space="0" w:color="auto"/>
              <w:right w:val="single" w:sz="6" w:space="0" w:color="auto"/>
            </w:tcBorders>
          </w:tcPr>
          <w:p w:rsidR="00683169" w:rsidRDefault="00683169" w:rsidP="00C372C5">
            <w:pPr>
              <w:pStyle w:val="NoSpacing"/>
            </w:pPr>
          </w:p>
        </w:tc>
        <w:tc>
          <w:tcPr>
            <w:tcW w:w="3402" w:type="dxa"/>
            <w:tcBorders>
              <w:top w:val="single" w:sz="12" w:space="0" w:color="auto"/>
              <w:left w:val="single" w:sz="6" w:space="0" w:color="auto"/>
              <w:bottom w:val="single" w:sz="6" w:space="0" w:color="auto"/>
              <w:right w:val="single" w:sz="12" w:space="0" w:color="auto"/>
            </w:tcBorders>
            <w:shd w:val="clear" w:color="auto" w:fill="BFBFBF" w:themeFill="background1" w:themeFillShade="BF"/>
          </w:tcPr>
          <w:p w:rsidR="00FA018E" w:rsidRPr="00EA5779" w:rsidRDefault="00683169" w:rsidP="00C372C5">
            <w:pPr>
              <w:pStyle w:val="NoSpacing"/>
              <w:rPr>
                <w:b/>
              </w:rPr>
            </w:pPr>
            <w:r w:rsidRPr="00EA5779">
              <w:rPr>
                <w:b/>
              </w:rPr>
              <w:t xml:space="preserve">SATURDAY  </w:t>
            </w:r>
            <w:r w:rsidR="00FA018E">
              <w:rPr>
                <w:b/>
              </w:rPr>
              <w:t>30</w:t>
            </w:r>
            <w:r w:rsidR="00FA018E" w:rsidRPr="00FA018E">
              <w:rPr>
                <w:b/>
                <w:vertAlign w:val="superscript"/>
              </w:rPr>
              <w:t>th</w:t>
            </w:r>
            <w:r w:rsidRPr="00EA5779">
              <w:rPr>
                <w:b/>
              </w:rPr>
              <w:t xml:space="preserve">  JUNE</w:t>
            </w:r>
          </w:p>
        </w:tc>
        <w:tc>
          <w:tcPr>
            <w:tcW w:w="1559" w:type="dxa"/>
            <w:tcBorders>
              <w:top w:val="nil"/>
              <w:left w:val="single" w:sz="12" w:space="0" w:color="auto"/>
              <w:bottom w:val="nil"/>
              <w:right w:val="single" w:sz="12" w:space="0" w:color="auto"/>
            </w:tcBorders>
          </w:tcPr>
          <w:p w:rsidR="00683169" w:rsidRDefault="00683169" w:rsidP="00C372C5">
            <w:pPr>
              <w:pStyle w:val="NoSpacing"/>
            </w:pPr>
          </w:p>
        </w:tc>
        <w:tc>
          <w:tcPr>
            <w:tcW w:w="1276" w:type="dxa"/>
            <w:tcBorders>
              <w:top w:val="single" w:sz="12" w:space="0" w:color="auto"/>
              <w:left w:val="single" w:sz="12" w:space="0" w:color="auto"/>
              <w:bottom w:val="single" w:sz="6" w:space="0" w:color="auto"/>
              <w:right w:val="single" w:sz="6" w:space="0" w:color="auto"/>
            </w:tcBorders>
          </w:tcPr>
          <w:p w:rsidR="00683169" w:rsidRDefault="00683169" w:rsidP="00C372C5">
            <w:pPr>
              <w:pStyle w:val="NoSpacing"/>
            </w:pPr>
          </w:p>
        </w:tc>
        <w:tc>
          <w:tcPr>
            <w:tcW w:w="3344" w:type="dxa"/>
            <w:tcBorders>
              <w:top w:val="single" w:sz="12" w:space="0" w:color="auto"/>
              <w:left w:val="single" w:sz="6" w:space="0" w:color="auto"/>
              <w:bottom w:val="single" w:sz="6" w:space="0" w:color="auto"/>
              <w:right w:val="single" w:sz="12" w:space="0" w:color="auto"/>
            </w:tcBorders>
            <w:shd w:val="clear" w:color="auto" w:fill="BFBFBF" w:themeFill="background1" w:themeFillShade="BF"/>
          </w:tcPr>
          <w:p w:rsidR="00683169" w:rsidRPr="00EA5779" w:rsidRDefault="00683169" w:rsidP="00C372C5">
            <w:pPr>
              <w:pStyle w:val="NoSpacing"/>
              <w:rPr>
                <w:b/>
              </w:rPr>
            </w:pPr>
            <w:r w:rsidRPr="00EA5779">
              <w:rPr>
                <w:b/>
              </w:rPr>
              <w:t xml:space="preserve">SUNDAY  </w:t>
            </w:r>
            <w:r w:rsidR="00FA018E">
              <w:rPr>
                <w:b/>
              </w:rPr>
              <w:t>1</w:t>
            </w:r>
            <w:r w:rsidR="00FA018E" w:rsidRPr="00FA018E">
              <w:rPr>
                <w:b/>
                <w:vertAlign w:val="superscript"/>
              </w:rPr>
              <w:t>st</w:t>
            </w:r>
            <w:r w:rsidR="00FA018E">
              <w:rPr>
                <w:b/>
              </w:rPr>
              <w:t xml:space="preserve"> July</w:t>
            </w:r>
          </w:p>
        </w:tc>
      </w:tr>
      <w:tr w:rsidR="00683169" w:rsidTr="00F0523F">
        <w:tc>
          <w:tcPr>
            <w:tcW w:w="1101" w:type="dxa"/>
            <w:tcBorders>
              <w:top w:val="single" w:sz="6" w:space="0" w:color="auto"/>
              <w:left w:val="single" w:sz="12" w:space="0" w:color="auto"/>
              <w:bottom w:val="single" w:sz="6" w:space="0" w:color="auto"/>
              <w:right w:val="single" w:sz="6" w:space="0" w:color="auto"/>
            </w:tcBorders>
          </w:tcPr>
          <w:p w:rsidR="00683169" w:rsidRDefault="00683169" w:rsidP="00C372C5">
            <w:pPr>
              <w:pStyle w:val="NoSpacing"/>
            </w:pPr>
            <w:r>
              <w:t xml:space="preserve">  8.30 am</w:t>
            </w:r>
          </w:p>
        </w:tc>
        <w:tc>
          <w:tcPr>
            <w:tcW w:w="3402" w:type="dxa"/>
            <w:tcBorders>
              <w:top w:val="single" w:sz="6" w:space="0" w:color="auto"/>
              <w:left w:val="single" w:sz="6" w:space="0" w:color="auto"/>
              <w:bottom w:val="single" w:sz="6" w:space="0" w:color="auto"/>
              <w:right w:val="single" w:sz="12" w:space="0" w:color="auto"/>
            </w:tcBorders>
          </w:tcPr>
          <w:p w:rsidR="00683169" w:rsidRDefault="0016372D" w:rsidP="00C372C5">
            <w:pPr>
              <w:pStyle w:val="NoSpacing"/>
            </w:pPr>
            <w:r>
              <w:t>Special Div 1</w:t>
            </w:r>
            <w:r w:rsidR="00683169">
              <w:t xml:space="preserve"> Doubles</w:t>
            </w:r>
          </w:p>
        </w:tc>
        <w:tc>
          <w:tcPr>
            <w:tcW w:w="1559" w:type="dxa"/>
            <w:tcBorders>
              <w:top w:val="nil"/>
              <w:left w:val="single" w:sz="12" w:space="0" w:color="auto"/>
              <w:bottom w:val="nil"/>
              <w:right w:val="single" w:sz="12" w:space="0" w:color="auto"/>
            </w:tcBorders>
          </w:tcPr>
          <w:p w:rsidR="00683169" w:rsidRDefault="00683169" w:rsidP="00C372C5">
            <w:pPr>
              <w:pStyle w:val="NoSpacing"/>
            </w:pPr>
          </w:p>
        </w:tc>
        <w:tc>
          <w:tcPr>
            <w:tcW w:w="1276" w:type="dxa"/>
            <w:tcBorders>
              <w:top w:val="single" w:sz="6" w:space="0" w:color="auto"/>
              <w:left w:val="single" w:sz="12" w:space="0" w:color="auto"/>
              <w:bottom w:val="single" w:sz="6" w:space="0" w:color="auto"/>
              <w:right w:val="single" w:sz="6" w:space="0" w:color="auto"/>
            </w:tcBorders>
          </w:tcPr>
          <w:p w:rsidR="00683169" w:rsidRDefault="00683169" w:rsidP="00C372C5">
            <w:pPr>
              <w:pStyle w:val="NoSpacing"/>
            </w:pPr>
            <w:r>
              <w:t xml:space="preserve">  9.00 am</w:t>
            </w:r>
          </w:p>
        </w:tc>
        <w:tc>
          <w:tcPr>
            <w:tcW w:w="3344" w:type="dxa"/>
            <w:tcBorders>
              <w:top w:val="single" w:sz="6" w:space="0" w:color="auto"/>
              <w:left w:val="single" w:sz="6" w:space="0" w:color="auto"/>
              <w:bottom w:val="single" w:sz="6" w:space="0" w:color="auto"/>
              <w:right w:val="single" w:sz="12" w:space="0" w:color="auto"/>
            </w:tcBorders>
          </w:tcPr>
          <w:p w:rsidR="00683169" w:rsidRDefault="00683169" w:rsidP="00C372C5">
            <w:pPr>
              <w:pStyle w:val="NoSpacing"/>
            </w:pPr>
            <w:r>
              <w:t>Drawn Doubles</w:t>
            </w:r>
          </w:p>
        </w:tc>
      </w:tr>
      <w:tr w:rsidR="00683169" w:rsidTr="00F0523F">
        <w:tc>
          <w:tcPr>
            <w:tcW w:w="1101" w:type="dxa"/>
            <w:tcBorders>
              <w:top w:val="single" w:sz="6" w:space="0" w:color="auto"/>
              <w:left w:val="single" w:sz="12" w:space="0" w:color="auto"/>
              <w:bottom w:val="single" w:sz="6" w:space="0" w:color="auto"/>
              <w:right w:val="single" w:sz="6" w:space="0" w:color="auto"/>
            </w:tcBorders>
          </w:tcPr>
          <w:p w:rsidR="00683169" w:rsidRDefault="00683169" w:rsidP="00C372C5">
            <w:pPr>
              <w:pStyle w:val="NoSpacing"/>
            </w:pPr>
            <w:r>
              <w:t xml:space="preserve">  9.00 am</w:t>
            </w:r>
          </w:p>
        </w:tc>
        <w:tc>
          <w:tcPr>
            <w:tcW w:w="3402" w:type="dxa"/>
            <w:tcBorders>
              <w:top w:val="single" w:sz="6" w:space="0" w:color="auto"/>
              <w:left w:val="single" w:sz="6" w:space="0" w:color="auto"/>
              <w:bottom w:val="single" w:sz="6" w:space="0" w:color="auto"/>
              <w:right w:val="single" w:sz="12" w:space="0" w:color="auto"/>
            </w:tcBorders>
          </w:tcPr>
          <w:p w:rsidR="00683169" w:rsidRDefault="00683169" w:rsidP="00C372C5">
            <w:pPr>
              <w:pStyle w:val="NoSpacing"/>
            </w:pPr>
          </w:p>
        </w:tc>
        <w:tc>
          <w:tcPr>
            <w:tcW w:w="1559" w:type="dxa"/>
            <w:tcBorders>
              <w:top w:val="nil"/>
              <w:left w:val="single" w:sz="12" w:space="0" w:color="auto"/>
              <w:bottom w:val="nil"/>
              <w:right w:val="single" w:sz="12" w:space="0" w:color="auto"/>
            </w:tcBorders>
          </w:tcPr>
          <w:p w:rsidR="00683169" w:rsidRDefault="00683169" w:rsidP="00C372C5">
            <w:pPr>
              <w:pStyle w:val="NoSpacing"/>
            </w:pPr>
          </w:p>
        </w:tc>
        <w:tc>
          <w:tcPr>
            <w:tcW w:w="1276" w:type="dxa"/>
            <w:tcBorders>
              <w:top w:val="single" w:sz="6" w:space="0" w:color="auto"/>
              <w:left w:val="single" w:sz="12" w:space="0" w:color="auto"/>
              <w:bottom w:val="single" w:sz="6" w:space="0" w:color="auto"/>
              <w:right w:val="single" w:sz="6" w:space="0" w:color="auto"/>
            </w:tcBorders>
          </w:tcPr>
          <w:p w:rsidR="00683169" w:rsidRDefault="00683169" w:rsidP="00C372C5">
            <w:pPr>
              <w:pStyle w:val="NoSpacing"/>
            </w:pPr>
            <w:r>
              <w:t>10.00 am</w:t>
            </w:r>
          </w:p>
        </w:tc>
        <w:tc>
          <w:tcPr>
            <w:tcW w:w="3344" w:type="dxa"/>
            <w:tcBorders>
              <w:top w:val="single" w:sz="6" w:space="0" w:color="auto"/>
              <w:left w:val="single" w:sz="6" w:space="0" w:color="auto"/>
              <w:bottom w:val="single" w:sz="6" w:space="0" w:color="auto"/>
              <w:right w:val="single" w:sz="12" w:space="0" w:color="auto"/>
            </w:tcBorders>
          </w:tcPr>
          <w:p w:rsidR="00683169" w:rsidRDefault="00683169" w:rsidP="00C372C5">
            <w:pPr>
              <w:pStyle w:val="NoSpacing"/>
            </w:pPr>
            <w:proofErr w:type="spellStart"/>
            <w:r>
              <w:t>Mens</w:t>
            </w:r>
            <w:proofErr w:type="spellEnd"/>
            <w:r>
              <w:t xml:space="preserve"> Open Doubles</w:t>
            </w:r>
          </w:p>
        </w:tc>
      </w:tr>
      <w:tr w:rsidR="00683169" w:rsidTr="00F0523F">
        <w:tc>
          <w:tcPr>
            <w:tcW w:w="1101" w:type="dxa"/>
            <w:tcBorders>
              <w:top w:val="single" w:sz="6" w:space="0" w:color="auto"/>
              <w:left w:val="single" w:sz="12" w:space="0" w:color="auto"/>
              <w:bottom w:val="single" w:sz="6" w:space="0" w:color="auto"/>
              <w:right w:val="single" w:sz="6" w:space="0" w:color="auto"/>
            </w:tcBorders>
          </w:tcPr>
          <w:p w:rsidR="00683169" w:rsidRDefault="00683169" w:rsidP="00C372C5">
            <w:pPr>
              <w:pStyle w:val="NoSpacing"/>
            </w:pPr>
            <w:r>
              <w:t xml:space="preserve">  9.30 am</w:t>
            </w:r>
          </w:p>
        </w:tc>
        <w:tc>
          <w:tcPr>
            <w:tcW w:w="3402" w:type="dxa"/>
            <w:tcBorders>
              <w:top w:val="single" w:sz="6" w:space="0" w:color="auto"/>
              <w:left w:val="single" w:sz="6" w:space="0" w:color="auto"/>
              <w:bottom w:val="single" w:sz="6" w:space="0" w:color="auto"/>
              <w:right w:val="single" w:sz="12" w:space="0" w:color="auto"/>
            </w:tcBorders>
          </w:tcPr>
          <w:p w:rsidR="0016372D" w:rsidRDefault="0016372D" w:rsidP="00C372C5">
            <w:pPr>
              <w:pStyle w:val="NoSpacing"/>
            </w:pPr>
            <w:r>
              <w:t>Special Div 2</w:t>
            </w:r>
            <w:r w:rsidR="00683169">
              <w:t xml:space="preserve"> Doubles</w:t>
            </w:r>
            <w:r w:rsidR="008336E1">
              <w:t xml:space="preserve">  </w:t>
            </w:r>
          </w:p>
          <w:p w:rsidR="00683169" w:rsidRDefault="00F0523F" w:rsidP="00C372C5">
            <w:pPr>
              <w:pStyle w:val="NoSpacing"/>
            </w:pPr>
            <w:r>
              <w:t>Backyard Singles</w:t>
            </w:r>
          </w:p>
        </w:tc>
        <w:tc>
          <w:tcPr>
            <w:tcW w:w="1559" w:type="dxa"/>
            <w:tcBorders>
              <w:top w:val="nil"/>
              <w:left w:val="single" w:sz="12" w:space="0" w:color="auto"/>
              <w:bottom w:val="nil"/>
              <w:right w:val="single" w:sz="12" w:space="0" w:color="auto"/>
            </w:tcBorders>
          </w:tcPr>
          <w:p w:rsidR="00683169" w:rsidRDefault="00683169" w:rsidP="00C372C5">
            <w:pPr>
              <w:pStyle w:val="NoSpacing"/>
            </w:pPr>
          </w:p>
        </w:tc>
        <w:tc>
          <w:tcPr>
            <w:tcW w:w="1276" w:type="dxa"/>
            <w:tcBorders>
              <w:top w:val="single" w:sz="6" w:space="0" w:color="auto"/>
              <w:left w:val="single" w:sz="12" w:space="0" w:color="auto"/>
              <w:bottom w:val="single" w:sz="6" w:space="0" w:color="auto"/>
              <w:right w:val="single" w:sz="6" w:space="0" w:color="auto"/>
            </w:tcBorders>
          </w:tcPr>
          <w:p w:rsidR="00683169" w:rsidRDefault="00683169" w:rsidP="00C372C5">
            <w:pPr>
              <w:pStyle w:val="NoSpacing"/>
            </w:pPr>
          </w:p>
        </w:tc>
        <w:tc>
          <w:tcPr>
            <w:tcW w:w="3344" w:type="dxa"/>
            <w:tcBorders>
              <w:top w:val="single" w:sz="6" w:space="0" w:color="auto"/>
              <w:left w:val="single" w:sz="6" w:space="0" w:color="auto"/>
              <w:bottom w:val="single" w:sz="6" w:space="0" w:color="auto"/>
              <w:right w:val="single" w:sz="12" w:space="0" w:color="auto"/>
            </w:tcBorders>
          </w:tcPr>
          <w:p w:rsidR="00683169" w:rsidRDefault="00683169" w:rsidP="00C372C5">
            <w:pPr>
              <w:pStyle w:val="NoSpacing"/>
            </w:pPr>
            <w:r>
              <w:t>Ladies Open Doubles</w:t>
            </w:r>
          </w:p>
        </w:tc>
      </w:tr>
      <w:tr w:rsidR="00683169" w:rsidTr="00F0523F">
        <w:tc>
          <w:tcPr>
            <w:tcW w:w="1101" w:type="dxa"/>
            <w:tcBorders>
              <w:top w:val="single" w:sz="6" w:space="0" w:color="auto"/>
              <w:left w:val="single" w:sz="12" w:space="0" w:color="auto"/>
              <w:bottom w:val="single" w:sz="6" w:space="0" w:color="auto"/>
              <w:right w:val="single" w:sz="6" w:space="0" w:color="auto"/>
            </w:tcBorders>
          </w:tcPr>
          <w:p w:rsidR="00683169" w:rsidRDefault="00683169" w:rsidP="00C372C5">
            <w:pPr>
              <w:pStyle w:val="NoSpacing"/>
            </w:pPr>
            <w:r>
              <w:t>10.00 am</w:t>
            </w:r>
          </w:p>
        </w:tc>
        <w:tc>
          <w:tcPr>
            <w:tcW w:w="3402" w:type="dxa"/>
            <w:tcBorders>
              <w:top w:val="single" w:sz="6" w:space="0" w:color="auto"/>
              <w:left w:val="single" w:sz="6" w:space="0" w:color="auto"/>
              <w:bottom w:val="single" w:sz="6" w:space="0" w:color="auto"/>
              <w:right w:val="single" w:sz="12" w:space="0" w:color="auto"/>
            </w:tcBorders>
          </w:tcPr>
          <w:p w:rsidR="00683169" w:rsidRDefault="00683169" w:rsidP="00C372C5">
            <w:pPr>
              <w:pStyle w:val="NoSpacing"/>
            </w:pPr>
          </w:p>
        </w:tc>
        <w:tc>
          <w:tcPr>
            <w:tcW w:w="1559" w:type="dxa"/>
            <w:tcBorders>
              <w:top w:val="nil"/>
              <w:left w:val="single" w:sz="12" w:space="0" w:color="auto"/>
              <w:bottom w:val="nil"/>
              <w:right w:val="single" w:sz="12" w:space="0" w:color="auto"/>
            </w:tcBorders>
          </w:tcPr>
          <w:p w:rsidR="00683169" w:rsidRDefault="00683169" w:rsidP="00C372C5">
            <w:pPr>
              <w:pStyle w:val="NoSpacing"/>
            </w:pPr>
          </w:p>
        </w:tc>
        <w:tc>
          <w:tcPr>
            <w:tcW w:w="1276" w:type="dxa"/>
            <w:tcBorders>
              <w:top w:val="single" w:sz="6" w:space="0" w:color="auto"/>
              <w:left w:val="single" w:sz="12" w:space="0" w:color="auto"/>
              <w:bottom w:val="single" w:sz="6" w:space="0" w:color="auto"/>
              <w:right w:val="single" w:sz="6" w:space="0" w:color="auto"/>
            </w:tcBorders>
          </w:tcPr>
          <w:p w:rsidR="00683169" w:rsidRDefault="00683169" w:rsidP="00C372C5">
            <w:pPr>
              <w:pStyle w:val="NoSpacing"/>
            </w:pPr>
            <w:r>
              <w:t>11.30 am</w:t>
            </w:r>
          </w:p>
        </w:tc>
        <w:tc>
          <w:tcPr>
            <w:tcW w:w="3344" w:type="dxa"/>
            <w:tcBorders>
              <w:top w:val="single" w:sz="6" w:space="0" w:color="auto"/>
              <w:left w:val="single" w:sz="6" w:space="0" w:color="auto"/>
              <w:bottom w:val="single" w:sz="6" w:space="0" w:color="auto"/>
              <w:right w:val="single" w:sz="12" w:space="0" w:color="auto"/>
            </w:tcBorders>
          </w:tcPr>
          <w:p w:rsidR="00683169" w:rsidRDefault="00683169" w:rsidP="00C372C5">
            <w:pPr>
              <w:pStyle w:val="NoSpacing"/>
            </w:pPr>
            <w:r>
              <w:t>Para Singles</w:t>
            </w:r>
          </w:p>
        </w:tc>
      </w:tr>
      <w:tr w:rsidR="00683169" w:rsidTr="00F0523F">
        <w:tc>
          <w:tcPr>
            <w:tcW w:w="1101" w:type="dxa"/>
            <w:tcBorders>
              <w:top w:val="single" w:sz="6" w:space="0" w:color="auto"/>
              <w:left w:val="single" w:sz="12" w:space="0" w:color="auto"/>
              <w:bottom w:val="single" w:sz="6" w:space="0" w:color="auto"/>
              <w:right w:val="single" w:sz="6" w:space="0" w:color="auto"/>
            </w:tcBorders>
          </w:tcPr>
          <w:p w:rsidR="00683169" w:rsidRDefault="00683169" w:rsidP="00C372C5">
            <w:pPr>
              <w:pStyle w:val="NoSpacing"/>
            </w:pPr>
            <w:r>
              <w:t>10.30 am</w:t>
            </w:r>
          </w:p>
        </w:tc>
        <w:tc>
          <w:tcPr>
            <w:tcW w:w="3402" w:type="dxa"/>
            <w:tcBorders>
              <w:top w:val="single" w:sz="6" w:space="0" w:color="auto"/>
              <w:left w:val="single" w:sz="6" w:space="0" w:color="auto"/>
              <w:bottom w:val="single" w:sz="6" w:space="0" w:color="auto"/>
              <w:right w:val="single" w:sz="12" w:space="0" w:color="auto"/>
            </w:tcBorders>
          </w:tcPr>
          <w:p w:rsidR="00683169" w:rsidRDefault="0016372D" w:rsidP="00C372C5">
            <w:pPr>
              <w:pStyle w:val="NoSpacing"/>
            </w:pPr>
            <w:r>
              <w:t>Special Div 1</w:t>
            </w:r>
            <w:r w:rsidR="00683169">
              <w:t xml:space="preserve"> Singles</w:t>
            </w:r>
          </w:p>
        </w:tc>
        <w:tc>
          <w:tcPr>
            <w:tcW w:w="1559" w:type="dxa"/>
            <w:tcBorders>
              <w:top w:val="nil"/>
              <w:left w:val="single" w:sz="12" w:space="0" w:color="auto"/>
              <w:bottom w:val="nil"/>
              <w:right w:val="single" w:sz="12" w:space="0" w:color="auto"/>
            </w:tcBorders>
          </w:tcPr>
          <w:p w:rsidR="00683169" w:rsidRDefault="00683169" w:rsidP="00C372C5">
            <w:pPr>
              <w:pStyle w:val="NoSpacing"/>
            </w:pPr>
          </w:p>
        </w:tc>
        <w:tc>
          <w:tcPr>
            <w:tcW w:w="1276" w:type="dxa"/>
            <w:tcBorders>
              <w:top w:val="single" w:sz="6" w:space="0" w:color="auto"/>
              <w:left w:val="single" w:sz="12" w:space="0" w:color="auto"/>
              <w:bottom w:val="single" w:sz="6" w:space="0" w:color="auto"/>
              <w:right w:val="single" w:sz="6" w:space="0" w:color="auto"/>
            </w:tcBorders>
          </w:tcPr>
          <w:p w:rsidR="00683169" w:rsidRDefault="00683169" w:rsidP="00C372C5">
            <w:pPr>
              <w:pStyle w:val="NoSpacing"/>
            </w:pPr>
          </w:p>
        </w:tc>
        <w:tc>
          <w:tcPr>
            <w:tcW w:w="3344" w:type="dxa"/>
            <w:tcBorders>
              <w:top w:val="single" w:sz="6" w:space="0" w:color="auto"/>
              <w:left w:val="single" w:sz="6" w:space="0" w:color="auto"/>
              <w:bottom w:val="single" w:sz="6" w:space="0" w:color="auto"/>
              <w:right w:val="single" w:sz="12" w:space="0" w:color="auto"/>
            </w:tcBorders>
          </w:tcPr>
          <w:p w:rsidR="00683169" w:rsidRDefault="00683169" w:rsidP="00C372C5">
            <w:pPr>
              <w:pStyle w:val="NoSpacing"/>
            </w:pPr>
            <w:r>
              <w:t>Mixed Open Doubles</w:t>
            </w:r>
          </w:p>
        </w:tc>
      </w:tr>
      <w:tr w:rsidR="00683169" w:rsidTr="00F0523F">
        <w:tc>
          <w:tcPr>
            <w:tcW w:w="1101" w:type="dxa"/>
            <w:tcBorders>
              <w:top w:val="single" w:sz="6" w:space="0" w:color="auto"/>
              <w:left w:val="single" w:sz="12" w:space="0" w:color="auto"/>
              <w:bottom w:val="single" w:sz="6" w:space="0" w:color="auto"/>
              <w:right w:val="single" w:sz="6" w:space="0" w:color="auto"/>
            </w:tcBorders>
          </w:tcPr>
          <w:p w:rsidR="00683169" w:rsidRDefault="00683169" w:rsidP="00C372C5">
            <w:pPr>
              <w:pStyle w:val="NoSpacing"/>
            </w:pPr>
            <w:r>
              <w:t>11.00 am</w:t>
            </w:r>
          </w:p>
        </w:tc>
        <w:tc>
          <w:tcPr>
            <w:tcW w:w="3402" w:type="dxa"/>
            <w:tcBorders>
              <w:top w:val="single" w:sz="6" w:space="0" w:color="auto"/>
              <w:left w:val="single" w:sz="6" w:space="0" w:color="auto"/>
              <w:bottom w:val="single" w:sz="6" w:space="0" w:color="auto"/>
              <w:right w:val="single" w:sz="12" w:space="0" w:color="auto"/>
            </w:tcBorders>
          </w:tcPr>
          <w:p w:rsidR="00683169" w:rsidRDefault="0016372D" w:rsidP="00C372C5">
            <w:pPr>
              <w:pStyle w:val="NoSpacing"/>
            </w:pPr>
            <w:r>
              <w:t>Special Div 2</w:t>
            </w:r>
            <w:r w:rsidR="00683169">
              <w:t xml:space="preserve"> Singles</w:t>
            </w:r>
          </w:p>
        </w:tc>
        <w:tc>
          <w:tcPr>
            <w:tcW w:w="1559" w:type="dxa"/>
            <w:tcBorders>
              <w:top w:val="nil"/>
              <w:left w:val="single" w:sz="12" w:space="0" w:color="auto"/>
              <w:bottom w:val="nil"/>
              <w:right w:val="single" w:sz="12" w:space="0" w:color="auto"/>
            </w:tcBorders>
          </w:tcPr>
          <w:p w:rsidR="00683169" w:rsidRDefault="00683169" w:rsidP="00C372C5">
            <w:pPr>
              <w:pStyle w:val="NoSpacing"/>
            </w:pPr>
          </w:p>
        </w:tc>
        <w:tc>
          <w:tcPr>
            <w:tcW w:w="1276" w:type="dxa"/>
            <w:tcBorders>
              <w:top w:val="single" w:sz="6" w:space="0" w:color="auto"/>
              <w:left w:val="single" w:sz="12" w:space="0" w:color="auto"/>
              <w:bottom w:val="single" w:sz="6" w:space="0" w:color="auto"/>
              <w:right w:val="single" w:sz="6" w:space="0" w:color="auto"/>
            </w:tcBorders>
          </w:tcPr>
          <w:p w:rsidR="00683169" w:rsidRDefault="00683169" w:rsidP="00C372C5">
            <w:pPr>
              <w:pStyle w:val="NoSpacing"/>
            </w:pPr>
            <w:r>
              <w:t xml:space="preserve">  1.30 pm</w:t>
            </w:r>
          </w:p>
        </w:tc>
        <w:tc>
          <w:tcPr>
            <w:tcW w:w="3344" w:type="dxa"/>
            <w:tcBorders>
              <w:top w:val="single" w:sz="6" w:space="0" w:color="auto"/>
              <w:left w:val="single" w:sz="6" w:space="0" w:color="auto"/>
              <w:bottom w:val="single" w:sz="6" w:space="0" w:color="auto"/>
              <w:right w:val="single" w:sz="12" w:space="0" w:color="auto"/>
            </w:tcBorders>
          </w:tcPr>
          <w:p w:rsidR="00683169" w:rsidRDefault="00683169" w:rsidP="00C372C5">
            <w:pPr>
              <w:pStyle w:val="NoSpacing"/>
            </w:pPr>
            <w:r>
              <w:t>Ladies Open Singles</w:t>
            </w:r>
          </w:p>
        </w:tc>
      </w:tr>
      <w:tr w:rsidR="00683169" w:rsidTr="00F0523F">
        <w:tc>
          <w:tcPr>
            <w:tcW w:w="1101" w:type="dxa"/>
            <w:tcBorders>
              <w:top w:val="single" w:sz="6" w:space="0" w:color="auto"/>
              <w:left w:val="single" w:sz="12" w:space="0" w:color="auto"/>
              <w:bottom w:val="single" w:sz="6" w:space="0" w:color="auto"/>
              <w:right w:val="single" w:sz="6" w:space="0" w:color="auto"/>
            </w:tcBorders>
          </w:tcPr>
          <w:p w:rsidR="00683169" w:rsidRDefault="00683169" w:rsidP="00C372C5">
            <w:pPr>
              <w:pStyle w:val="NoSpacing"/>
            </w:pPr>
            <w:r>
              <w:t>11.30 am</w:t>
            </w:r>
          </w:p>
        </w:tc>
        <w:tc>
          <w:tcPr>
            <w:tcW w:w="3402" w:type="dxa"/>
            <w:tcBorders>
              <w:top w:val="single" w:sz="6" w:space="0" w:color="auto"/>
              <w:left w:val="single" w:sz="6" w:space="0" w:color="auto"/>
              <w:bottom w:val="single" w:sz="6" w:space="0" w:color="auto"/>
              <w:right w:val="single" w:sz="12" w:space="0" w:color="auto"/>
            </w:tcBorders>
          </w:tcPr>
          <w:p w:rsidR="00683169" w:rsidRDefault="00683169" w:rsidP="00C372C5">
            <w:pPr>
              <w:pStyle w:val="NoSpacing"/>
            </w:pPr>
          </w:p>
        </w:tc>
        <w:tc>
          <w:tcPr>
            <w:tcW w:w="1559" w:type="dxa"/>
            <w:tcBorders>
              <w:top w:val="nil"/>
              <w:left w:val="single" w:sz="12" w:space="0" w:color="auto"/>
              <w:bottom w:val="nil"/>
              <w:right w:val="single" w:sz="12" w:space="0" w:color="auto"/>
            </w:tcBorders>
          </w:tcPr>
          <w:p w:rsidR="00683169" w:rsidRDefault="00683169" w:rsidP="00C372C5">
            <w:pPr>
              <w:pStyle w:val="NoSpacing"/>
            </w:pPr>
          </w:p>
        </w:tc>
        <w:tc>
          <w:tcPr>
            <w:tcW w:w="1276" w:type="dxa"/>
            <w:tcBorders>
              <w:top w:val="single" w:sz="6" w:space="0" w:color="auto"/>
              <w:left w:val="single" w:sz="12" w:space="0" w:color="auto"/>
              <w:bottom w:val="single" w:sz="6" w:space="0" w:color="auto"/>
              <w:right w:val="single" w:sz="6" w:space="0" w:color="auto"/>
            </w:tcBorders>
          </w:tcPr>
          <w:p w:rsidR="00683169" w:rsidRDefault="00683169" w:rsidP="00C372C5">
            <w:pPr>
              <w:pStyle w:val="NoSpacing"/>
            </w:pPr>
          </w:p>
        </w:tc>
        <w:tc>
          <w:tcPr>
            <w:tcW w:w="3344" w:type="dxa"/>
            <w:tcBorders>
              <w:top w:val="single" w:sz="6" w:space="0" w:color="auto"/>
              <w:left w:val="single" w:sz="6" w:space="0" w:color="auto"/>
              <w:bottom w:val="single" w:sz="6" w:space="0" w:color="auto"/>
              <w:right w:val="single" w:sz="12" w:space="0" w:color="auto"/>
            </w:tcBorders>
          </w:tcPr>
          <w:p w:rsidR="00683169" w:rsidRDefault="00683169" w:rsidP="00C372C5">
            <w:pPr>
              <w:pStyle w:val="NoSpacing"/>
            </w:pPr>
            <w:proofErr w:type="spellStart"/>
            <w:r>
              <w:t>Mens</w:t>
            </w:r>
            <w:proofErr w:type="spellEnd"/>
            <w:r>
              <w:t xml:space="preserve"> Open Singles</w:t>
            </w:r>
          </w:p>
        </w:tc>
      </w:tr>
      <w:tr w:rsidR="00683169" w:rsidTr="00F0523F">
        <w:tc>
          <w:tcPr>
            <w:tcW w:w="1101" w:type="dxa"/>
            <w:tcBorders>
              <w:top w:val="single" w:sz="6" w:space="0" w:color="auto"/>
              <w:left w:val="single" w:sz="12" w:space="0" w:color="auto"/>
              <w:bottom w:val="single" w:sz="6" w:space="0" w:color="auto"/>
              <w:right w:val="single" w:sz="6" w:space="0" w:color="auto"/>
            </w:tcBorders>
          </w:tcPr>
          <w:p w:rsidR="00683169" w:rsidRDefault="00683169" w:rsidP="00C372C5">
            <w:pPr>
              <w:pStyle w:val="NoSpacing"/>
            </w:pPr>
            <w:r>
              <w:t>12.00 pm</w:t>
            </w:r>
          </w:p>
        </w:tc>
        <w:tc>
          <w:tcPr>
            <w:tcW w:w="3402" w:type="dxa"/>
            <w:tcBorders>
              <w:top w:val="single" w:sz="6" w:space="0" w:color="auto"/>
              <w:left w:val="single" w:sz="6" w:space="0" w:color="auto"/>
              <w:bottom w:val="single" w:sz="6" w:space="0" w:color="auto"/>
              <w:right w:val="single" w:sz="12" w:space="0" w:color="auto"/>
            </w:tcBorders>
          </w:tcPr>
          <w:p w:rsidR="00683169" w:rsidRDefault="008336E1" w:rsidP="00C372C5">
            <w:pPr>
              <w:pStyle w:val="NoSpacing"/>
            </w:pPr>
            <w:r>
              <w:t>U/13 Juniors</w:t>
            </w:r>
          </w:p>
        </w:tc>
        <w:tc>
          <w:tcPr>
            <w:tcW w:w="1559" w:type="dxa"/>
            <w:tcBorders>
              <w:top w:val="nil"/>
              <w:left w:val="single" w:sz="12" w:space="0" w:color="auto"/>
              <w:bottom w:val="nil"/>
              <w:right w:val="single" w:sz="12" w:space="0" w:color="auto"/>
            </w:tcBorders>
          </w:tcPr>
          <w:p w:rsidR="00683169" w:rsidRDefault="00683169" w:rsidP="00C372C5">
            <w:pPr>
              <w:pStyle w:val="NoSpacing"/>
            </w:pPr>
          </w:p>
        </w:tc>
        <w:tc>
          <w:tcPr>
            <w:tcW w:w="1276" w:type="dxa"/>
            <w:tcBorders>
              <w:top w:val="single" w:sz="6" w:space="0" w:color="auto"/>
              <w:left w:val="single" w:sz="12" w:space="0" w:color="auto"/>
              <w:bottom w:val="single" w:sz="6" w:space="0" w:color="auto"/>
              <w:right w:val="single" w:sz="6" w:space="0" w:color="auto"/>
            </w:tcBorders>
          </w:tcPr>
          <w:p w:rsidR="00683169" w:rsidRDefault="00683169" w:rsidP="00C372C5">
            <w:pPr>
              <w:pStyle w:val="NoSpacing"/>
            </w:pPr>
          </w:p>
        </w:tc>
        <w:tc>
          <w:tcPr>
            <w:tcW w:w="3344" w:type="dxa"/>
            <w:tcBorders>
              <w:top w:val="single" w:sz="6" w:space="0" w:color="auto"/>
              <w:left w:val="single" w:sz="6" w:space="0" w:color="auto"/>
              <w:bottom w:val="single" w:sz="6" w:space="0" w:color="auto"/>
              <w:right w:val="single" w:sz="12" w:space="0" w:color="auto"/>
            </w:tcBorders>
          </w:tcPr>
          <w:p w:rsidR="00683169" w:rsidRDefault="00683169" w:rsidP="00C372C5">
            <w:pPr>
              <w:pStyle w:val="NoSpacing"/>
            </w:pPr>
          </w:p>
        </w:tc>
      </w:tr>
      <w:tr w:rsidR="00683169" w:rsidTr="00F0523F">
        <w:tc>
          <w:tcPr>
            <w:tcW w:w="1101" w:type="dxa"/>
            <w:tcBorders>
              <w:top w:val="single" w:sz="6" w:space="0" w:color="auto"/>
              <w:left w:val="single" w:sz="12" w:space="0" w:color="auto"/>
              <w:bottom w:val="single" w:sz="6" w:space="0" w:color="auto"/>
              <w:right w:val="single" w:sz="6" w:space="0" w:color="auto"/>
            </w:tcBorders>
          </w:tcPr>
          <w:p w:rsidR="00683169" w:rsidRDefault="00683169" w:rsidP="00C372C5">
            <w:pPr>
              <w:pStyle w:val="NoSpacing"/>
            </w:pPr>
            <w:r>
              <w:t>12.30 pm</w:t>
            </w:r>
          </w:p>
        </w:tc>
        <w:tc>
          <w:tcPr>
            <w:tcW w:w="3402" w:type="dxa"/>
            <w:tcBorders>
              <w:top w:val="single" w:sz="6" w:space="0" w:color="auto"/>
              <w:left w:val="single" w:sz="6" w:space="0" w:color="auto"/>
              <w:bottom w:val="single" w:sz="6" w:space="0" w:color="auto"/>
              <w:right w:val="single" w:sz="12" w:space="0" w:color="auto"/>
            </w:tcBorders>
          </w:tcPr>
          <w:p w:rsidR="00683169" w:rsidRDefault="00683169" w:rsidP="00C372C5">
            <w:pPr>
              <w:pStyle w:val="NoSpacing"/>
            </w:pPr>
            <w:r>
              <w:t>O/50 Singles</w:t>
            </w:r>
            <w:r w:rsidR="00F0523F">
              <w:t xml:space="preserve"> </w:t>
            </w:r>
          </w:p>
        </w:tc>
        <w:tc>
          <w:tcPr>
            <w:tcW w:w="1559" w:type="dxa"/>
            <w:tcBorders>
              <w:top w:val="nil"/>
              <w:left w:val="single" w:sz="12" w:space="0" w:color="auto"/>
              <w:bottom w:val="nil"/>
              <w:right w:val="single" w:sz="12" w:space="0" w:color="auto"/>
            </w:tcBorders>
          </w:tcPr>
          <w:p w:rsidR="00683169" w:rsidRDefault="00683169" w:rsidP="00C372C5">
            <w:pPr>
              <w:pStyle w:val="NoSpacing"/>
            </w:pPr>
          </w:p>
        </w:tc>
        <w:tc>
          <w:tcPr>
            <w:tcW w:w="1276" w:type="dxa"/>
            <w:tcBorders>
              <w:top w:val="single" w:sz="6" w:space="0" w:color="auto"/>
              <w:left w:val="single" w:sz="12" w:space="0" w:color="auto"/>
              <w:bottom w:val="single" w:sz="6" w:space="0" w:color="auto"/>
              <w:right w:val="single" w:sz="6" w:space="0" w:color="auto"/>
            </w:tcBorders>
          </w:tcPr>
          <w:p w:rsidR="00683169" w:rsidRDefault="00683169" w:rsidP="00C372C5">
            <w:pPr>
              <w:pStyle w:val="NoSpacing"/>
            </w:pPr>
            <w:r>
              <w:t xml:space="preserve">  3.00 pm</w:t>
            </w:r>
          </w:p>
        </w:tc>
        <w:tc>
          <w:tcPr>
            <w:tcW w:w="3344" w:type="dxa"/>
            <w:tcBorders>
              <w:top w:val="single" w:sz="6" w:space="0" w:color="auto"/>
              <w:left w:val="single" w:sz="6" w:space="0" w:color="auto"/>
              <w:bottom w:val="single" w:sz="6" w:space="0" w:color="auto"/>
              <w:right w:val="single" w:sz="12" w:space="0" w:color="auto"/>
            </w:tcBorders>
          </w:tcPr>
          <w:p w:rsidR="00683169" w:rsidRPr="00EA5779" w:rsidRDefault="00683169" w:rsidP="00C372C5">
            <w:pPr>
              <w:pStyle w:val="NoSpacing"/>
              <w:rPr>
                <w:b/>
              </w:rPr>
            </w:pPr>
            <w:r w:rsidRPr="00EA5779">
              <w:rPr>
                <w:b/>
              </w:rPr>
              <w:t>FINALS</w:t>
            </w:r>
          </w:p>
        </w:tc>
      </w:tr>
      <w:tr w:rsidR="00683169" w:rsidTr="00F0523F">
        <w:tc>
          <w:tcPr>
            <w:tcW w:w="1101" w:type="dxa"/>
            <w:tcBorders>
              <w:top w:val="single" w:sz="6" w:space="0" w:color="auto"/>
              <w:left w:val="single" w:sz="12" w:space="0" w:color="auto"/>
              <w:bottom w:val="single" w:sz="6" w:space="0" w:color="auto"/>
              <w:right w:val="single" w:sz="6" w:space="0" w:color="auto"/>
            </w:tcBorders>
          </w:tcPr>
          <w:p w:rsidR="00683169" w:rsidRDefault="00683169" w:rsidP="00C372C5">
            <w:pPr>
              <w:pStyle w:val="NoSpacing"/>
            </w:pPr>
          </w:p>
        </w:tc>
        <w:tc>
          <w:tcPr>
            <w:tcW w:w="3402" w:type="dxa"/>
            <w:tcBorders>
              <w:top w:val="single" w:sz="6" w:space="0" w:color="auto"/>
              <w:left w:val="single" w:sz="6" w:space="0" w:color="auto"/>
              <w:bottom w:val="single" w:sz="6" w:space="0" w:color="auto"/>
              <w:right w:val="single" w:sz="12" w:space="0" w:color="auto"/>
            </w:tcBorders>
          </w:tcPr>
          <w:p w:rsidR="00683169" w:rsidRDefault="00683169" w:rsidP="00C372C5">
            <w:pPr>
              <w:pStyle w:val="NoSpacing"/>
            </w:pPr>
            <w:r>
              <w:t>O/70 Singles</w:t>
            </w:r>
          </w:p>
        </w:tc>
        <w:tc>
          <w:tcPr>
            <w:tcW w:w="1559" w:type="dxa"/>
            <w:tcBorders>
              <w:top w:val="nil"/>
              <w:left w:val="single" w:sz="12" w:space="0" w:color="auto"/>
              <w:bottom w:val="nil"/>
              <w:right w:val="single" w:sz="12" w:space="0" w:color="auto"/>
            </w:tcBorders>
          </w:tcPr>
          <w:p w:rsidR="00683169" w:rsidRDefault="00683169" w:rsidP="00C372C5">
            <w:pPr>
              <w:pStyle w:val="NoSpacing"/>
            </w:pPr>
          </w:p>
        </w:tc>
        <w:tc>
          <w:tcPr>
            <w:tcW w:w="1276" w:type="dxa"/>
            <w:tcBorders>
              <w:top w:val="single" w:sz="6" w:space="0" w:color="auto"/>
              <w:left w:val="single" w:sz="12" w:space="0" w:color="auto"/>
              <w:bottom w:val="single" w:sz="6" w:space="0" w:color="auto"/>
              <w:right w:val="single" w:sz="6" w:space="0" w:color="auto"/>
            </w:tcBorders>
          </w:tcPr>
          <w:p w:rsidR="00683169" w:rsidRDefault="00683169" w:rsidP="00C372C5">
            <w:pPr>
              <w:pStyle w:val="NoSpacing"/>
            </w:pPr>
          </w:p>
        </w:tc>
        <w:tc>
          <w:tcPr>
            <w:tcW w:w="3344" w:type="dxa"/>
            <w:tcBorders>
              <w:top w:val="single" w:sz="6" w:space="0" w:color="auto"/>
              <w:left w:val="single" w:sz="6" w:space="0" w:color="auto"/>
              <w:bottom w:val="single" w:sz="6" w:space="0" w:color="auto"/>
              <w:right w:val="single" w:sz="12" w:space="0" w:color="auto"/>
            </w:tcBorders>
          </w:tcPr>
          <w:p w:rsidR="00683169" w:rsidRDefault="00683169" w:rsidP="00C372C5">
            <w:pPr>
              <w:pStyle w:val="NoSpacing"/>
            </w:pPr>
            <w:r>
              <w:t xml:space="preserve">1. </w:t>
            </w:r>
            <w:proofErr w:type="spellStart"/>
            <w:r>
              <w:t>Mens</w:t>
            </w:r>
            <w:proofErr w:type="spellEnd"/>
            <w:r>
              <w:t xml:space="preserve"> semi singles (a)</w:t>
            </w:r>
          </w:p>
        </w:tc>
      </w:tr>
      <w:tr w:rsidR="00683169" w:rsidTr="00F0523F">
        <w:tc>
          <w:tcPr>
            <w:tcW w:w="1101" w:type="dxa"/>
            <w:tcBorders>
              <w:top w:val="single" w:sz="6" w:space="0" w:color="auto"/>
              <w:left w:val="single" w:sz="12" w:space="0" w:color="auto"/>
              <w:bottom w:val="single" w:sz="6" w:space="0" w:color="auto"/>
              <w:right w:val="single" w:sz="6" w:space="0" w:color="auto"/>
            </w:tcBorders>
          </w:tcPr>
          <w:p w:rsidR="00683169" w:rsidRDefault="00683169" w:rsidP="00C372C5">
            <w:pPr>
              <w:pStyle w:val="NoSpacing"/>
            </w:pPr>
            <w:r>
              <w:t xml:space="preserve">  1.30 pm</w:t>
            </w:r>
          </w:p>
        </w:tc>
        <w:tc>
          <w:tcPr>
            <w:tcW w:w="3402" w:type="dxa"/>
            <w:tcBorders>
              <w:top w:val="single" w:sz="6" w:space="0" w:color="auto"/>
              <w:left w:val="single" w:sz="6" w:space="0" w:color="auto"/>
              <w:bottom w:val="single" w:sz="6" w:space="0" w:color="auto"/>
              <w:right w:val="single" w:sz="12" w:space="0" w:color="auto"/>
            </w:tcBorders>
          </w:tcPr>
          <w:p w:rsidR="00683169" w:rsidRDefault="00683169" w:rsidP="00C372C5">
            <w:pPr>
              <w:pStyle w:val="NoSpacing"/>
            </w:pPr>
            <w:r>
              <w:t>O/40 Singles</w:t>
            </w:r>
            <w:r w:rsidR="008336E1">
              <w:t xml:space="preserve">        U/18 Juniors</w:t>
            </w:r>
          </w:p>
        </w:tc>
        <w:tc>
          <w:tcPr>
            <w:tcW w:w="1559" w:type="dxa"/>
            <w:tcBorders>
              <w:top w:val="nil"/>
              <w:left w:val="single" w:sz="12" w:space="0" w:color="auto"/>
              <w:bottom w:val="nil"/>
              <w:right w:val="single" w:sz="12" w:space="0" w:color="auto"/>
            </w:tcBorders>
          </w:tcPr>
          <w:p w:rsidR="00683169" w:rsidRDefault="00683169" w:rsidP="00C372C5">
            <w:pPr>
              <w:pStyle w:val="NoSpacing"/>
            </w:pPr>
          </w:p>
        </w:tc>
        <w:tc>
          <w:tcPr>
            <w:tcW w:w="1276" w:type="dxa"/>
            <w:tcBorders>
              <w:top w:val="single" w:sz="6" w:space="0" w:color="auto"/>
              <w:left w:val="single" w:sz="12" w:space="0" w:color="auto"/>
              <w:bottom w:val="single" w:sz="6" w:space="0" w:color="auto"/>
              <w:right w:val="single" w:sz="6" w:space="0" w:color="auto"/>
            </w:tcBorders>
          </w:tcPr>
          <w:p w:rsidR="00683169" w:rsidRDefault="00683169" w:rsidP="00C372C5">
            <w:pPr>
              <w:pStyle w:val="NoSpacing"/>
            </w:pPr>
          </w:p>
        </w:tc>
        <w:tc>
          <w:tcPr>
            <w:tcW w:w="3344" w:type="dxa"/>
            <w:tcBorders>
              <w:top w:val="single" w:sz="6" w:space="0" w:color="auto"/>
              <w:left w:val="single" w:sz="6" w:space="0" w:color="auto"/>
              <w:bottom w:val="single" w:sz="6" w:space="0" w:color="auto"/>
              <w:right w:val="single" w:sz="12" w:space="0" w:color="auto"/>
            </w:tcBorders>
          </w:tcPr>
          <w:p w:rsidR="00683169" w:rsidRDefault="00683169" w:rsidP="00C372C5">
            <w:pPr>
              <w:pStyle w:val="NoSpacing"/>
            </w:pPr>
            <w:r>
              <w:t xml:space="preserve">2. </w:t>
            </w:r>
            <w:proofErr w:type="spellStart"/>
            <w:r>
              <w:t>Mens</w:t>
            </w:r>
            <w:proofErr w:type="spellEnd"/>
            <w:r>
              <w:t xml:space="preserve"> semi singles (b)</w:t>
            </w:r>
          </w:p>
        </w:tc>
      </w:tr>
      <w:tr w:rsidR="00683169" w:rsidTr="00F0523F">
        <w:tc>
          <w:tcPr>
            <w:tcW w:w="1101" w:type="dxa"/>
            <w:tcBorders>
              <w:top w:val="single" w:sz="6" w:space="0" w:color="auto"/>
              <w:left w:val="single" w:sz="12" w:space="0" w:color="auto"/>
              <w:bottom w:val="single" w:sz="6" w:space="0" w:color="auto"/>
              <w:right w:val="single" w:sz="6" w:space="0" w:color="auto"/>
            </w:tcBorders>
          </w:tcPr>
          <w:p w:rsidR="00683169" w:rsidRDefault="00683169" w:rsidP="00C372C5">
            <w:pPr>
              <w:pStyle w:val="NoSpacing"/>
            </w:pPr>
            <w:r>
              <w:t xml:space="preserve">  2.00 pm</w:t>
            </w:r>
          </w:p>
        </w:tc>
        <w:tc>
          <w:tcPr>
            <w:tcW w:w="3402" w:type="dxa"/>
            <w:tcBorders>
              <w:top w:val="single" w:sz="6" w:space="0" w:color="auto"/>
              <w:left w:val="single" w:sz="6" w:space="0" w:color="auto"/>
              <w:bottom w:val="single" w:sz="6" w:space="0" w:color="auto"/>
              <w:right w:val="single" w:sz="12" w:space="0" w:color="auto"/>
            </w:tcBorders>
          </w:tcPr>
          <w:p w:rsidR="00683169" w:rsidRDefault="00683169" w:rsidP="008336E1">
            <w:pPr>
              <w:pStyle w:val="NoSpacing"/>
            </w:pPr>
            <w:r>
              <w:t>O/60 Singles</w:t>
            </w:r>
          </w:p>
        </w:tc>
        <w:tc>
          <w:tcPr>
            <w:tcW w:w="1559" w:type="dxa"/>
            <w:tcBorders>
              <w:top w:val="nil"/>
              <w:left w:val="single" w:sz="12" w:space="0" w:color="auto"/>
              <w:bottom w:val="nil"/>
              <w:right w:val="single" w:sz="12" w:space="0" w:color="auto"/>
            </w:tcBorders>
          </w:tcPr>
          <w:p w:rsidR="00683169" w:rsidRDefault="00683169" w:rsidP="00C372C5">
            <w:pPr>
              <w:pStyle w:val="NoSpacing"/>
            </w:pPr>
          </w:p>
        </w:tc>
        <w:tc>
          <w:tcPr>
            <w:tcW w:w="1276" w:type="dxa"/>
            <w:tcBorders>
              <w:top w:val="single" w:sz="6" w:space="0" w:color="auto"/>
              <w:left w:val="single" w:sz="12" w:space="0" w:color="auto"/>
              <w:bottom w:val="single" w:sz="6" w:space="0" w:color="auto"/>
              <w:right w:val="single" w:sz="6" w:space="0" w:color="auto"/>
            </w:tcBorders>
          </w:tcPr>
          <w:p w:rsidR="00683169" w:rsidRDefault="00683169" w:rsidP="00C372C5">
            <w:pPr>
              <w:pStyle w:val="NoSpacing"/>
            </w:pPr>
          </w:p>
        </w:tc>
        <w:tc>
          <w:tcPr>
            <w:tcW w:w="3344" w:type="dxa"/>
            <w:tcBorders>
              <w:top w:val="single" w:sz="6" w:space="0" w:color="auto"/>
              <w:left w:val="single" w:sz="6" w:space="0" w:color="auto"/>
              <w:bottom w:val="single" w:sz="6" w:space="0" w:color="auto"/>
              <w:right w:val="single" w:sz="12" w:space="0" w:color="auto"/>
            </w:tcBorders>
          </w:tcPr>
          <w:p w:rsidR="00683169" w:rsidRDefault="00683169" w:rsidP="00C372C5">
            <w:pPr>
              <w:pStyle w:val="NoSpacing"/>
            </w:pPr>
            <w:r>
              <w:t>3. Mixed Open Doubles</w:t>
            </w:r>
          </w:p>
        </w:tc>
      </w:tr>
      <w:tr w:rsidR="00683169" w:rsidTr="00F0523F">
        <w:tc>
          <w:tcPr>
            <w:tcW w:w="1101" w:type="dxa"/>
            <w:tcBorders>
              <w:top w:val="single" w:sz="6" w:space="0" w:color="auto"/>
              <w:left w:val="single" w:sz="12" w:space="0" w:color="auto"/>
              <w:bottom w:val="single" w:sz="6" w:space="0" w:color="auto"/>
              <w:right w:val="single" w:sz="6" w:space="0" w:color="auto"/>
            </w:tcBorders>
          </w:tcPr>
          <w:p w:rsidR="00683169" w:rsidRDefault="00683169" w:rsidP="00C372C5">
            <w:pPr>
              <w:pStyle w:val="NoSpacing"/>
            </w:pPr>
            <w:r>
              <w:t xml:space="preserve">  2.30 pm</w:t>
            </w:r>
          </w:p>
        </w:tc>
        <w:tc>
          <w:tcPr>
            <w:tcW w:w="3402" w:type="dxa"/>
            <w:tcBorders>
              <w:top w:val="single" w:sz="6" w:space="0" w:color="auto"/>
              <w:left w:val="single" w:sz="6" w:space="0" w:color="auto"/>
              <w:bottom w:val="single" w:sz="6" w:space="0" w:color="auto"/>
              <w:right w:val="single" w:sz="12" w:space="0" w:color="auto"/>
            </w:tcBorders>
          </w:tcPr>
          <w:p w:rsidR="00683169" w:rsidRDefault="00683169" w:rsidP="00C372C5">
            <w:pPr>
              <w:pStyle w:val="NoSpacing"/>
            </w:pPr>
          </w:p>
        </w:tc>
        <w:tc>
          <w:tcPr>
            <w:tcW w:w="1559" w:type="dxa"/>
            <w:tcBorders>
              <w:top w:val="nil"/>
              <w:left w:val="single" w:sz="12" w:space="0" w:color="auto"/>
              <w:bottom w:val="nil"/>
              <w:right w:val="single" w:sz="12" w:space="0" w:color="auto"/>
            </w:tcBorders>
          </w:tcPr>
          <w:p w:rsidR="00683169" w:rsidRDefault="00683169" w:rsidP="00C372C5">
            <w:pPr>
              <w:pStyle w:val="NoSpacing"/>
            </w:pPr>
          </w:p>
        </w:tc>
        <w:tc>
          <w:tcPr>
            <w:tcW w:w="1276" w:type="dxa"/>
            <w:tcBorders>
              <w:top w:val="single" w:sz="6" w:space="0" w:color="auto"/>
              <w:left w:val="single" w:sz="12" w:space="0" w:color="auto"/>
              <w:bottom w:val="single" w:sz="6" w:space="0" w:color="auto"/>
              <w:right w:val="single" w:sz="6" w:space="0" w:color="auto"/>
            </w:tcBorders>
          </w:tcPr>
          <w:p w:rsidR="00683169" w:rsidRDefault="00683169" w:rsidP="00C372C5">
            <w:pPr>
              <w:pStyle w:val="NoSpacing"/>
            </w:pPr>
          </w:p>
        </w:tc>
        <w:tc>
          <w:tcPr>
            <w:tcW w:w="3344" w:type="dxa"/>
            <w:tcBorders>
              <w:top w:val="single" w:sz="6" w:space="0" w:color="auto"/>
              <w:left w:val="single" w:sz="6" w:space="0" w:color="auto"/>
              <w:bottom w:val="single" w:sz="6" w:space="0" w:color="auto"/>
              <w:right w:val="single" w:sz="12" w:space="0" w:color="auto"/>
            </w:tcBorders>
          </w:tcPr>
          <w:p w:rsidR="00683169" w:rsidRDefault="00683169" w:rsidP="00C372C5">
            <w:pPr>
              <w:pStyle w:val="NoSpacing"/>
            </w:pPr>
            <w:r>
              <w:t xml:space="preserve">4. </w:t>
            </w:r>
            <w:proofErr w:type="spellStart"/>
            <w:r>
              <w:t>Mens</w:t>
            </w:r>
            <w:proofErr w:type="spellEnd"/>
            <w:r>
              <w:t xml:space="preserve"> Open Doubles</w:t>
            </w:r>
          </w:p>
        </w:tc>
      </w:tr>
      <w:tr w:rsidR="00683169" w:rsidTr="00F0523F">
        <w:tc>
          <w:tcPr>
            <w:tcW w:w="1101" w:type="dxa"/>
            <w:tcBorders>
              <w:top w:val="single" w:sz="6" w:space="0" w:color="auto"/>
              <w:left w:val="single" w:sz="12" w:space="0" w:color="auto"/>
              <w:bottom w:val="single" w:sz="6" w:space="0" w:color="auto"/>
              <w:right w:val="single" w:sz="6" w:space="0" w:color="auto"/>
            </w:tcBorders>
          </w:tcPr>
          <w:p w:rsidR="00683169" w:rsidRDefault="00683169" w:rsidP="00C372C5">
            <w:pPr>
              <w:pStyle w:val="NoSpacing"/>
            </w:pPr>
            <w:r>
              <w:t xml:space="preserve">  3.00 pm</w:t>
            </w:r>
          </w:p>
        </w:tc>
        <w:tc>
          <w:tcPr>
            <w:tcW w:w="3402" w:type="dxa"/>
            <w:tcBorders>
              <w:top w:val="single" w:sz="6" w:space="0" w:color="auto"/>
              <w:left w:val="single" w:sz="6" w:space="0" w:color="auto"/>
              <w:bottom w:val="single" w:sz="6" w:space="0" w:color="auto"/>
              <w:right w:val="single" w:sz="12" w:space="0" w:color="auto"/>
            </w:tcBorders>
          </w:tcPr>
          <w:p w:rsidR="00683169" w:rsidRDefault="00683169" w:rsidP="00C372C5">
            <w:pPr>
              <w:pStyle w:val="NoSpacing"/>
            </w:pPr>
            <w:r>
              <w:t xml:space="preserve">Country Doubles </w:t>
            </w:r>
          </w:p>
        </w:tc>
        <w:tc>
          <w:tcPr>
            <w:tcW w:w="1559" w:type="dxa"/>
            <w:tcBorders>
              <w:top w:val="nil"/>
              <w:left w:val="single" w:sz="12" w:space="0" w:color="auto"/>
              <w:bottom w:val="nil"/>
              <w:right w:val="single" w:sz="12" w:space="0" w:color="auto"/>
            </w:tcBorders>
          </w:tcPr>
          <w:p w:rsidR="00683169" w:rsidRDefault="00683169" w:rsidP="00C372C5">
            <w:pPr>
              <w:pStyle w:val="NoSpacing"/>
            </w:pPr>
          </w:p>
        </w:tc>
        <w:tc>
          <w:tcPr>
            <w:tcW w:w="1276" w:type="dxa"/>
            <w:tcBorders>
              <w:top w:val="single" w:sz="6" w:space="0" w:color="auto"/>
              <w:left w:val="single" w:sz="12" w:space="0" w:color="auto"/>
              <w:bottom w:val="single" w:sz="6" w:space="0" w:color="auto"/>
              <w:right w:val="single" w:sz="6" w:space="0" w:color="auto"/>
            </w:tcBorders>
          </w:tcPr>
          <w:p w:rsidR="00683169" w:rsidRDefault="00683169" w:rsidP="00C372C5">
            <w:pPr>
              <w:pStyle w:val="NoSpacing"/>
            </w:pPr>
          </w:p>
        </w:tc>
        <w:tc>
          <w:tcPr>
            <w:tcW w:w="3344" w:type="dxa"/>
            <w:tcBorders>
              <w:top w:val="single" w:sz="6" w:space="0" w:color="auto"/>
              <w:left w:val="single" w:sz="6" w:space="0" w:color="auto"/>
              <w:bottom w:val="single" w:sz="6" w:space="0" w:color="auto"/>
              <w:right w:val="single" w:sz="12" w:space="0" w:color="auto"/>
            </w:tcBorders>
          </w:tcPr>
          <w:p w:rsidR="00683169" w:rsidRDefault="00683169" w:rsidP="00C372C5">
            <w:pPr>
              <w:pStyle w:val="NoSpacing"/>
            </w:pPr>
            <w:r>
              <w:t>5. Ladies Open Singles</w:t>
            </w:r>
          </w:p>
        </w:tc>
      </w:tr>
      <w:tr w:rsidR="00683169" w:rsidTr="00F0523F">
        <w:tc>
          <w:tcPr>
            <w:tcW w:w="1101" w:type="dxa"/>
            <w:tcBorders>
              <w:top w:val="single" w:sz="6" w:space="0" w:color="auto"/>
              <w:left w:val="single" w:sz="12" w:space="0" w:color="auto"/>
              <w:bottom w:val="single" w:sz="6" w:space="0" w:color="auto"/>
              <w:right w:val="single" w:sz="6" w:space="0" w:color="auto"/>
            </w:tcBorders>
          </w:tcPr>
          <w:p w:rsidR="00683169" w:rsidRDefault="00683169" w:rsidP="00C372C5">
            <w:pPr>
              <w:pStyle w:val="NoSpacing"/>
            </w:pPr>
            <w:r>
              <w:t xml:space="preserve">  4.00 pm</w:t>
            </w:r>
          </w:p>
        </w:tc>
        <w:tc>
          <w:tcPr>
            <w:tcW w:w="3402" w:type="dxa"/>
            <w:tcBorders>
              <w:top w:val="single" w:sz="6" w:space="0" w:color="auto"/>
              <w:left w:val="single" w:sz="6" w:space="0" w:color="auto"/>
              <w:bottom w:val="single" w:sz="6" w:space="0" w:color="auto"/>
              <w:right w:val="single" w:sz="12" w:space="0" w:color="auto"/>
            </w:tcBorders>
          </w:tcPr>
          <w:p w:rsidR="00683169" w:rsidRDefault="00683169" w:rsidP="00C372C5">
            <w:pPr>
              <w:pStyle w:val="NoSpacing"/>
            </w:pPr>
            <w:r>
              <w:t>Country Singles</w:t>
            </w:r>
          </w:p>
        </w:tc>
        <w:tc>
          <w:tcPr>
            <w:tcW w:w="1559" w:type="dxa"/>
            <w:tcBorders>
              <w:top w:val="nil"/>
              <w:left w:val="single" w:sz="12" w:space="0" w:color="auto"/>
              <w:bottom w:val="nil"/>
              <w:right w:val="single" w:sz="12" w:space="0" w:color="auto"/>
            </w:tcBorders>
          </w:tcPr>
          <w:p w:rsidR="00683169" w:rsidRDefault="00683169" w:rsidP="00C372C5">
            <w:pPr>
              <w:pStyle w:val="NoSpacing"/>
            </w:pPr>
          </w:p>
        </w:tc>
        <w:tc>
          <w:tcPr>
            <w:tcW w:w="1276" w:type="dxa"/>
            <w:tcBorders>
              <w:top w:val="single" w:sz="6" w:space="0" w:color="auto"/>
              <w:left w:val="single" w:sz="12" w:space="0" w:color="auto"/>
              <w:bottom w:val="single" w:sz="12" w:space="0" w:color="auto"/>
              <w:right w:val="single" w:sz="6" w:space="0" w:color="auto"/>
            </w:tcBorders>
          </w:tcPr>
          <w:p w:rsidR="00683169" w:rsidRDefault="00683169" w:rsidP="00C372C5">
            <w:pPr>
              <w:pStyle w:val="NoSpacing"/>
            </w:pPr>
          </w:p>
        </w:tc>
        <w:tc>
          <w:tcPr>
            <w:tcW w:w="3344" w:type="dxa"/>
            <w:tcBorders>
              <w:top w:val="single" w:sz="6" w:space="0" w:color="auto"/>
              <w:left w:val="single" w:sz="6" w:space="0" w:color="auto"/>
              <w:bottom w:val="single" w:sz="12" w:space="0" w:color="auto"/>
              <w:right w:val="single" w:sz="12" w:space="0" w:color="auto"/>
            </w:tcBorders>
          </w:tcPr>
          <w:p w:rsidR="00683169" w:rsidRDefault="00683169" w:rsidP="00C372C5">
            <w:pPr>
              <w:pStyle w:val="NoSpacing"/>
            </w:pPr>
            <w:r>
              <w:t xml:space="preserve">6. </w:t>
            </w:r>
            <w:proofErr w:type="spellStart"/>
            <w:r>
              <w:t>Mens</w:t>
            </w:r>
            <w:proofErr w:type="spellEnd"/>
            <w:r>
              <w:t xml:space="preserve"> Open Singles</w:t>
            </w:r>
          </w:p>
        </w:tc>
      </w:tr>
      <w:tr w:rsidR="00683169" w:rsidTr="00F0523F">
        <w:tc>
          <w:tcPr>
            <w:tcW w:w="1101" w:type="dxa"/>
            <w:tcBorders>
              <w:top w:val="single" w:sz="6" w:space="0" w:color="auto"/>
              <w:left w:val="single" w:sz="12" w:space="0" w:color="auto"/>
              <w:bottom w:val="single" w:sz="12" w:space="0" w:color="auto"/>
              <w:right w:val="single" w:sz="6" w:space="0" w:color="auto"/>
            </w:tcBorders>
          </w:tcPr>
          <w:p w:rsidR="00683169" w:rsidRDefault="00683169" w:rsidP="00C372C5">
            <w:pPr>
              <w:pStyle w:val="NoSpacing"/>
            </w:pPr>
          </w:p>
        </w:tc>
        <w:tc>
          <w:tcPr>
            <w:tcW w:w="3402" w:type="dxa"/>
            <w:tcBorders>
              <w:top w:val="single" w:sz="6" w:space="0" w:color="auto"/>
              <w:left w:val="single" w:sz="6" w:space="0" w:color="auto"/>
              <w:bottom w:val="single" w:sz="12" w:space="0" w:color="auto"/>
              <w:right w:val="single" w:sz="12" w:space="0" w:color="auto"/>
            </w:tcBorders>
          </w:tcPr>
          <w:p w:rsidR="00683169" w:rsidRDefault="00683169" w:rsidP="00C372C5">
            <w:pPr>
              <w:pStyle w:val="NoSpacing"/>
            </w:pPr>
          </w:p>
        </w:tc>
        <w:tc>
          <w:tcPr>
            <w:tcW w:w="1559" w:type="dxa"/>
            <w:tcBorders>
              <w:top w:val="nil"/>
              <w:left w:val="single" w:sz="12" w:space="0" w:color="auto"/>
              <w:bottom w:val="nil"/>
              <w:right w:val="nil"/>
            </w:tcBorders>
          </w:tcPr>
          <w:p w:rsidR="00683169" w:rsidRDefault="00683169" w:rsidP="00C372C5">
            <w:pPr>
              <w:pStyle w:val="NoSpacing"/>
            </w:pPr>
          </w:p>
        </w:tc>
        <w:tc>
          <w:tcPr>
            <w:tcW w:w="1276" w:type="dxa"/>
            <w:tcBorders>
              <w:top w:val="nil"/>
              <w:left w:val="nil"/>
              <w:bottom w:val="nil"/>
              <w:right w:val="nil"/>
            </w:tcBorders>
          </w:tcPr>
          <w:p w:rsidR="00683169" w:rsidRDefault="00683169" w:rsidP="00C372C5">
            <w:pPr>
              <w:pStyle w:val="NoSpacing"/>
            </w:pPr>
          </w:p>
        </w:tc>
        <w:tc>
          <w:tcPr>
            <w:tcW w:w="3344" w:type="dxa"/>
            <w:tcBorders>
              <w:top w:val="nil"/>
              <w:left w:val="nil"/>
              <w:bottom w:val="nil"/>
              <w:right w:val="nil"/>
            </w:tcBorders>
          </w:tcPr>
          <w:p w:rsidR="00683169" w:rsidRDefault="00683169" w:rsidP="00C372C5">
            <w:pPr>
              <w:pStyle w:val="NoSpacing"/>
            </w:pPr>
          </w:p>
        </w:tc>
      </w:tr>
    </w:tbl>
    <w:p w:rsidR="00683169" w:rsidRPr="0011035D" w:rsidRDefault="00683169" w:rsidP="00683169">
      <w:pPr>
        <w:pStyle w:val="NoSpacing"/>
        <w:rPr>
          <w:sz w:val="16"/>
          <w:szCs w:val="16"/>
        </w:rPr>
      </w:pPr>
    </w:p>
    <w:p w:rsidR="00683169" w:rsidRPr="0011035D" w:rsidRDefault="00683169" w:rsidP="00683169">
      <w:pPr>
        <w:pStyle w:val="NoSpacing"/>
        <w:pBdr>
          <w:top w:val="single" w:sz="12" w:space="1" w:color="auto"/>
          <w:left w:val="single" w:sz="12" w:space="4" w:color="auto"/>
          <w:bottom w:val="single" w:sz="12" w:space="1" w:color="auto"/>
          <w:right w:val="single" w:sz="12" w:space="4" w:color="auto"/>
        </w:pBdr>
        <w:jc w:val="center"/>
        <w:rPr>
          <w:b/>
          <w:sz w:val="24"/>
          <w:szCs w:val="24"/>
        </w:rPr>
      </w:pPr>
      <w:r w:rsidRPr="0011035D">
        <w:rPr>
          <w:b/>
          <w:sz w:val="24"/>
          <w:szCs w:val="24"/>
        </w:rPr>
        <w:t>Players should be aware that these times may vary slightly</w:t>
      </w:r>
    </w:p>
    <w:p w:rsidR="00683169" w:rsidRPr="0011035D" w:rsidRDefault="00683169" w:rsidP="00683169">
      <w:pPr>
        <w:pStyle w:val="NoSpacing"/>
        <w:pBdr>
          <w:top w:val="single" w:sz="12" w:space="1" w:color="auto"/>
          <w:left w:val="single" w:sz="12" w:space="4" w:color="auto"/>
          <w:bottom w:val="single" w:sz="12" w:space="1" w:color="auto"/>
          <w:right w:val="single" w:sz="12" w:space="4" w:color="auto"/>
        </w:pBdr>
        <w:jc w:val="center"/>
        <w:rPr>
          <w:b/>
          <w:sz w:val="24"/>
          <w:szCs w:val="24"/>
        </w:rPr>
      </w:pPr>
      <w:r w:rsidRPr="0011035D">
        <w:rPr>
          <w:b/>
          <w:sz w:val="24"/>
          <w:szCs w:val="24"/>
        </w:rPr>
        <w:t>depending on the number of entries in any event.</w:t>
      </w:r>
    </w:p>
    <w:p w:rsidR="00683169" w:rsidRPr="0011035D" w:rsidRDefault="00683169" w:rsidP="00683169">
      <w:pPr>
        <w:pStyle w:val="NoSpacing"/>
        <w:pBdr>
          <w:top w:val="single" w:sz="12" w:space="1" w:color="auto"/>
          <w:left w:val="single" w:sz="12" w:space="4" w:color="auto"/>
          <w:bottom w:val="single" w:sz="12" w:space="1" w:color="auto"/>
          <w:right w:val="single" w:sz="12" w:space="4" w:color="auto"/>
        </w:pBdr>
        <w:jc w:val="center"/>
        <w:rPr>
          <w:b/>
          <w:sz w:val="16"/>
          <w:szCs w:val="16"/>
        </w:rPr>
      </w:pPr>
    </w:p>
    <w:p w:rsidR="00683169" w:rsidRPr="0011035D" w:rsidRDefault="00683169" w:rsidP="00683169">
      <w:pPr>
        <w:pStyle w:val="NoSpacing"/>
        <w:pBdr>
          <w:top w:val="single" w:sz="12" w:space="1" w:color="auto"/>
          <w:left w:val="single" w:sz="12" w:space="4" w:color="auto"/>
          <w:bottom w:val="single" w:sz="12" w:space="1" w:color="auto"/>
          <w:right w:val="single" w:sz="12" w:space="4" w:color="auto"/>
        </w:pBdr>
        <w:jc w:val="center"/>
        <w:rPr>
          <w:b/>
          <w:sz w:val="24"/>
          <w:szCs w:val="24"/>
        </w:rPr>
      </w:pPr>
      <w:r w:rsidRPr="0011035D">
        <w:rPr>
          <w:b/>
          <w:sz w:val="24"/>
          <w:szCs w:val="24"/>
        </w:rPr>
        <w:t>Please check any revised schedule when you arrive at the Centre</w:t>
      </w:r>
    </w:p>
    <w:p w:rsidR="007A11A5" w:rsidRDefault="007A11A5" w:rsidP="00683169">
      <w:pPr>
        <w:jc w:val="center"/>
        <w:rPr>
          <w:rFonts w:ascii="Arial" w:hAnsi="Arial" w:cs="Arial"/>
          <w:b/>
          <w:bCs/>
          <w:color w:val="000000"/>
          <w:sz w:val="32"/>
          <w:szCs w:val="32"/>
        </w:rPr>
      </w:pPr>
    </w:p>
    <w:p w:rsidR="00683169" w:rsidRDefault="00683169" w:rsidP="00683169">
      <w:pPr>
        <w:jc w:val="center"/>
        <w:rPr>
          <w:rFonts w:ascii="Arial" w:hAnsi="Arial" w:cs="Arial"/>
          <w:b/>
          <w:bCs/>
          <w:color w:val="000000"/>
          <w:sz w:val="32"/>
          <w:szCs w:val="32"/>
        </w:rPr>
      </w:pPr>
      <w:r>
        <w:rPr>
          <w:rFonts w:ascii="Arial" w:hAnsi="Arial" w:cs="Arial"/>
          <w:b/>
          <w:bCs/>
          <w:color w:val="000000"/>
          <w:sz w:val="32"/>
          <w:szCs w:val="32"/>
        </w:rPr>
        <w:t>CHAMPIONSHIP CONDITIONS</w:t>
      </w:r>
    </w:p>
    <w:p w:rsidR="00683169" w:rsidRDefault="00683169" w:rsidP="00683169">
      <w:pPr>
        <w:jc w:val="center"/>
        <w:rPr>
          <w:rFonts w:ascii="Arial" w:hAnsi="Arial" w:cs="Arial"/>
          <w:b/>
          <w:bCs/>
          <w:color w:val="000000"/>
          <w:sz w:val="32"/>
          <w:szCs w:val="32"/>
        </w:rPr>
      </w:pPr>
    </w:p>
    <w:p w:rsidR="00683169" w:rsidRPr="00FB5DC6" w:rsidRDefault="00683169" w:rsidP="00683169">
      <w:pPr>
        <w:pStyle w:val="NoSpacing"/>
      </w:pPr>
      <w:r w:rsidRPr="00FB5DC6">
        <w:t>1.</w:t>
      </w:r>
      <w:r w:rsidRPr="00FB5DC6">
        <w:tab/>
      </w:r>
      <w:r w:rsidRPr="00FB5DC6">
        <w:tab/>
        <w:t xml:space="preserve">A separate entry form must be used for each competitor.  </w:t>
      </w:r>
    </w:p>
    <w:p w:rsidR="00683169" w:rsidRDefault="00683169" w:rsidP="00683169">
      <w:pPr>
        <w:pStyle w:val="NoSpacing"/>
      </w:pPr>
      <w:r w:rsidRPr="00FB5DC6">
        <w:tab/>
      </w:r>
      <w:r w:rsidRPr="00FB5DC6">
        <w:tab/>
        <w:t xml:space="preserve">Entry fee </w:t>
      </w:r>
      <w:r w:rsidRPr="00FB5DC6">
        <w:rPr>
          <w:b/>
          <w:u w:val="single"/>
        </w:rPr>
        <w:t>MUST</w:t>
      </w:r>
      <w:r w:rsidRPr="00FB5DC6">
        <w:t xml:space="preserve"> accompany each entry.</w:t>
      </w:r>
    </w:p>
    <w:p w:rsidR="00683169" w:rsidRPr="00036696" w:rsidRDefault="00683169" w:rsidP="00683169">
      <w:pPr>
        <w:pStyle w:val="NoSpacing"/>
        <w:rPr>
          <w:sz w:val="16"/>
          <w:szCs w:val="16"/>
        </w:rPr>
      </w:pPr>
    </w:p>
    <w:p w:rsidR="00800816" w:rsidRDefault="00683169" w:rsidP="00683169">
      <w:pPr>
        <w:pStyle w:val="NoSpacing"/>
      </w:pPr>
      <w:r w:rsidRPr="00FB5DC6">
        <w:rPr>
          <w:color w:val="000000"/>
        </w:rPr>
        <w:t>2.</w:t>
      </w:r>
      <w:r w:rsidRPr="00FB5DC6">
        <w:rPr>
          <w:color w:val="000000"/>
        </w:rPr>
        <w:tab/>
      </w:r>
      <w:r w:rsidRPr="00FB5DC6">
        <w:rPr>
          <w:color w:val="000000"/>
        </w:rPr>
        <w:tab/>
        <w:t xml:space="preserve">Completed entry forms should be emailed to </w:t>
      </w:r>
      <w:r w:rsidRPr="00FB5DC6">
        <w:rPr>
          <w:rStyle w:val="Hyperlink0"/>
          <w:rFonts w:ascii="Arial" w:hAnsi="Arial" w:cs="Arial"/>
          <w:b/>
          <w:i/>
          <w:color w:val="000000"/>
        </w:rPr>
        <w:t>rpeet@bigpond.net.au</w:t>
      </w:r>
      <w:r w:rsidRPr="00FB5DC6">
        <w:t xml:space="preserve"> </w:t>
      </w:r>
      <w:r w:rsidR="009B61B4">
        <w:t xml:space="preserve"> </w:t>
      </w:r>
    </w:p>
    <w:p w:rsidR="00683169" w:rsidRPr="00800816" w:rsidRDefault="00800816" w:rsidP="00683169">
      <w:pPr>
        <w:pStyle w:val="NoSpacing"/>
      </w:pPr>
      <w:r>
        <w:tab/>
      </w:r>
      <w:r>
        <w:tab/>
      </w:r>
      <w:proofErr w:type="gramStart"/>
      <w:r w:rsidRPr="00800816">
        <w:rPr>
          <w:b/>
        </w:rPr>
        <w:t>o</w:t>
      </w:r>
      <w:r w:rsidR="009B61B4" w:rsidRPr="00800816">
        <w:rPr>
          <w:b/>
        </w:rPr>
        <w:t>r</w:t>
      </w:r>
      <w:proofErr w:type="gramEnd"/>
      <w:r>
        <w:t xml:space="preserve">  </w:t>
      </w:r>
      <w:r w:rsidR="009B61B4">
        <w:t xml:space="preserve"> </w:t>
      </w:r>
      <w:r>
        <w:t xml:space="preserve"> </w:t>
      </w:r>
      <w:r w:rsidR="009B61B4" w:rsidRPr="00800816">
        <w:rPr>
          <w:b/>
          <w:i/>
          <w:u w:val="single"/>
        </w:rPr>
        <w:t xml:space="preserve">via </w:t>
      </w:r>
      <w:r w:rsidR="00683169" w:rsidRPr="00800816">
        <w:rPr>
          <w:b/>
          <w:i/>
          <w:u w:val="single"/>
        </w:rPr>
        <w:t>postal mail</w:t>
      </w:r>
      <w:r w:rsidR="00683169" w:rsidRPr="00FB5DC6">
        <w:t xml:space="preserve"> </w:t>
      </w:r>
      <w:r>
        <w:tab/>
      </w:r>
      <w:r w:rsidR="00683169" w:rsidRPr="00FB5DC6">
        <w:t>addressed to</w:t>
      </w:r>
      <w:r w:rsidR="00683169">
        <w:t xml:space="preserve">        </w:t>
      </w:r>
      <w:r w:rsidR="00683169" w:rsidRPr="00FB5DC6">
        <w:rPr>
          <w:b/>
        </w:rPr>
        <w:t xml:space="preserve">R </w:t>
      </w:r>
      <w:proofErr w:type="spellStart"/>
      <w:r w:rsidR="00683169" w:rsidRPr="00FB5DC6">
        <w:rPr>
          <w:b/>
        </w:rPr>
        <w:t>Peet</w:t>
      </w:r>
      <w:proofErr w:type="spellEnd"/>
      <w:r w:rsidR="00683169" w:rsidRPr="00FB5DC6">
        <w:rPr>
          <w:b/>
        </w:rPr>
        <w:t>, 1 Brown St, Busselton, 6280.</w:t>
      </w:r>
    </w:p>
    <w:p w:rsidR="00683169" w:rsidRDefault="00683169" w:rsidP="00683169">
      <w:pPr>
        <w:pStyle w:val="NoSpacing"/>
        <w:rPr>
          <w:b/>
          <w:i/>
        </w:rPr>
      </w:pPr>
      <w:r>
        <w:rPr>
          <w:b/>
          <w:i/>
        </w:rPr>
        <w:tab/>
      </w:r>
      <w:r>
        <w:rPr>
          <w:b/>
          <w:i/>
        </w:rPr>
        <w:tab/>
      </w:r>
      <w:r>
        <w:rPr>
          <w:b/>
          <w:i/>
        </w:rPr>
        <w:tab/>
      </w:r>
      <w:r>
        <w:rPr>
          <w:b/>
          <w:i/>
        </w:rPr>
        <w:tab/>
      </w:r>
      <w:r w:rsidRPr="00FB5DC6">
        <w:rPr>
          <w:b/>
          <w:i/>
        </w:rPr>
        <w:t xml:space="preserve">* Entries close on Friday </w:t>
      </w:r>
      <w:r w:rsidR="00800816">
        <w:rPr>
          <w:b/>
          <w:i/>
        </w:rPr>
        <w:t>22</w:t>
      </w:r>
      <w:r w:rsidR="00800816" w:rsidRPr="00800816">
        <w:rPr>
          <w:b/>
          <w:i/>
          <w:vertAlign w:val="superscript"/>
        </w:rPr>
        <w:t>nd</w:t>
      </w:r>
      <w:r w:rsidR="00800816">
        <w:rPr>
          <w:b/>
          <w:i/>
        </w:rPr>
        <w:t xml:space="preserve"> June 2018</w:t>
      </w:r>
      <w:r w:rsidRPr="00FB5DC6">
        <w:rPr>
          <w:b/>
          <w:i/>
        </w:rPr>
        <w:t>*</w:t>
      </w:r>
    </w:p>
    <w:p w:rsidR="00683169" w:rsidRPr="00036696" w:rsidRDefault="00683169" w:rsidP="00683169">
      <w:pPr>
        <w:pStyle w:val="NoSpacing"/>
        <w:rPr>
          <w:b/>
          <w:i/>
          <w:sz w:val="16"/>
          <w:szCs w:val="16"/>
        </w:rPr>
      </w:pPr>
    </w:p>
    <w:p w:rsidR="00683169" w:rsidRPr="00195628" w:rsidRDefault="00683169" w:rsidP="00683169">
      <w:pPr>
        <w:pStyle w:val="NoSpacing"/>
        <w:rPr>
          <w:color w:val="000000"/>
        </w:rPr>
      </w:pPr>
      <w:r w:rsidRPr="00195628">
        <w:rPr>
          <w:color w:val="000000"/>
        </w:rPr>
        <w:t>3.</w:t>
      </w:r>
      <w:r w:rsidRPr="00195628">
        <w:rPr>
          <w:color w:val="000000"/>
        </w:rPr>
        <w:tab/>
      </w:r>
      <w:r w:rsidRPr="00195628">
        <w:rPr>
          <w:color w:val="000000"/>
        </w:rPr>
        <w:tab/>
        <w:t>The Championship will be played under</w:t>
      </w:r>
      <w:r w:rsidR="00800816">
        <w:rPr>
          <w:color w:val="000000"/>
        </w:rPr>
        <w:t xml:space="preserve"> </w:t>
      </w:r>
      <w:r w:rsidRPr="00195628">
        <w:rPr>
          <w:b/>
          <w:color w:val="000000"/>
        </w:rPr>
        <w:t>TTA</w:t>
      </w:r>
      <w:r w:rsidRPr="00195628">
        <w:rPr>
          <w:color w:val="000000"/>
        </w:rPr>
        <w:t xml:space="preserve"> </w:t>
      </w:r>
      <w:r w:rsidR="00800816">
        <w:rPr>
          <w:color w:val="000000"/>
        </w:rPr>
        <w:t>conditions</w:t>
      </w:r>
      <w:r w:rsidRPr="00195628">
        <w:rPr>
          <w:color w:val="000000"/>
        </w:rPr>
        <w:t>.</w:t>
      </w:r>
    </w:p>
    <w:p w:rsidR="00683169" w:rsidRPr="00036696" w:rsidRDefault="00683169" w:rsidP="00683169">
      <w:pPr>
        <w:pStyle w:val="NoSpacing"/>
        <w:rPr>
          <w:color w:val="000000"/>
          <w:sz w:val="16"/>
          <w:szCs w:val="16"/>
        </w:rPr>
      </w:pPr>
    </w:p>
    <w:p w:rsidR="00683169" w:rsidRPr="00195628" w:rsidRDefault="00683169" w:rsidP="00683169">
      <w:pPr>
        <w:pStyle w:val="NoSpacing"/>
        <w:rPr>
          <w:color w:val="000000"/>
        </w:rPr>
      </w:pPr>
      <w:r>
        <w:rPr>
          <w:color w:val="000000"/>
        </w:rPr>
        <w:t>4.</w:t>
      </w:r>
      <w:r>
        <w:rPr>
          <w:color w:val="000000"/>
        </w:rPr>
        <w:tab/>
      </w:r>
      <w:r>
        <w:rPr>
          <w:color w:val="000000"/>
        </w:rPr>
        <w:tab/>
        <w:t>DHS</w:t>
      </w:r>
      <w:r w:rsidRPr="00195628">
        <w:rPr>
          <w:color w:val="000000"/>
        </w:rPr>
        <w:t xml:space="preserve"> 3 star </w:t>
      </w:r>
      <w:r>
        <w:rPr>
          <w:color w:val="000000"/>
        </w:rPr>
        <w:t xml:space="preserve">40 + plastic </w:t>
      </w:r>
      <w:r w:rsidRPr="00195628">
        <w:rPr>
          <w:color w:val="000000"/>
        </w:rPr>
        <w:t>balls will be used.</w:t>
      </w:r>
    </w:p>
    <w:p w:rsidR="00683169" w:rsidRPr="00036696" w:rsidRDefault="00683169" w:rsidP="00683169">
      <w:pPr>
        <w:pStyle w:val="NoSpacing"/>
        <w:rPr>
          <w:color w:val="000000"/>
          <w:sz w:val="16"/>
          <w:szCs w:val="16"/>
        </w:rPr>
      </w:pPr>
    </w:p>
    <w:p w:rsidR="00683169" w:rsidRPr="00036696" w:rsidRDefault="00683169" w:rsidP="00683169">
      <w:pPr>
        <w:pStyle w:val="NoSpacing"/>
        <w:rPr>
          <w:color w:val="000000"/>
        </w:rPr>
      </w:pPr>
      <w:r w:rsidRPr="00195628">
        <w:rPr>
          <w:color w:val="000000"/>
        </w:rPr>
        <w:t>5.</w:t>
      </w:r>
      <w:r w:rsidRPr="00036696">
        <w:rPr>
          <w:color w:val="000000"/>
          <w:sz w:val="16"/>
          <w:szCs w:val="16"/>
        </w:rPr>
        <w:tab/>
      </w:r>
      <w:r w:rsidRPr="00036696">
        <w:rPr>
          <w:color w:val="000000"/>
          <w:sz w:val="16"/>
          <w:szCs w:val="16"/>
        </w:rPr>
        <w:tab/>
      </w:r>
      <w:r w:rsidRPr="00036696">
        <w:rPr>
          <w:color w:val="000000"/>
        </w:rPr>
        <w:t>Dress regulations suitable for white ball play will be adhered to.</w:t>
      </w:r>
    </w:p>
    <w:p w:rsidR="00683169" w:rsidRPr="00036696" w:rsidRDefault="00683169" w:rsidP="00683169">
      <w:pPr>
        <w:pStyle w:val="NoSpacing"/>
        <w:rPr>
          <w:color w:val="000000"/>
          <w:sz w:val="16"/>
          <w:szCs w:val="16"/>
        </w:rPr>
      </w:pPr>
    </w:p>
    <w:p w:rsidR="00683169" w:rsidRDefault="00683169" w:rsidP="00683169">
      <w:pPr>
        <w:pStyle w:val="NoSpacing"/>
        <w:rPr>
          <w:color w:val="000000"/>
        </w:rPr>
      </w:pPr>
      <w:r w:rsidRPr="00195628">
        <w:rPr>
          <w:color w:val="000000"/>
        </w:rPr>
        <w:t>6.</w:t>
      </w:r>
      <w:r w:rsidRPr="00195628">
        <w:rPr>
          <w:color w:val="000000"/>
        </w:rPr>
        <w:tab/>
      </w:r>
      <w:r w:rsidRPr="00195628">
        <w:rPr>
          <w:color w:val="000000"/>
        </w:rPr>
        <w:tab/>
        <w:t>Each match will be controlled by an umpire whose decisions will be final on point of fact.</w:t>
      </w:r>
    </w:p>
    <w:p w:rsidR="00683169" w:rsidRPr="00036696" w:rsidRDefault="00683169" w:rsidP="00683169">
      <w:pPr>
        <w:pStyle w:val="NoSpacing"/>
        <w:rPr>
          <w:color w:val="000000"/>
          <w:sz w:val="16"/>
          <w:szCs w:val="16"/>
        </w:rPr>
      </w:pPr>
    </w:p>
    <w:p w:rsidR="00683169" w:rsidRDefault="00683169" w:rsidP="00683169">
      <w:pPr>
        <w:pStyle w:val="NoSpacing"/>
        <w:rPr>
          <w:color w:val="000000"/>
        </w:rPr>
      </w:pPr>
      <w:r w:rsidRPr="00195628">
        <w:rPr>
          <w:color w:val="000000"/>
        </w:rPr>
        <w:t>7.</w:t>
      </w:r>
      <w:r w:rsidRPr="00195628">
        <w:rPr>
          <w:color w:val="000000"/>
        </w:rPr>
        <w:tab/>
      </w:r>
      <w:r w:rsidRPr="00195628">
        <w:rPr>
          <w:color w:val="000000"/>
        </w:rPr>
        <w:tab/>
      </w:r>
      <w:r>
        <w:rPr>
          <w:color w:val="000000"/>
        </w:rPr>
        <w:t xml:space="preserve">The </w:t>
      </w:r>
      <w:r w:rsidRPr="00195628">
        <w:rPr>
          <w:color w:val="000000"/>
        </w:rPr>
        <w:t>Referee’s decision will be final on point of law.</w:t>
      </w:r>
    </w:p>
    <w:p w:rsidR="00683169" w:rsidRPr="00036696" w:rsidRDefault="00683169" w:rsidP="00683169">
      <w:pPr>
        <w:pStyle w:val="NoSpacing"/>
        <w:rPr>
          <w:color w:val="000000"/>
          <w:sz w:val="16"/>
          <w:szCs w:val="16"/>
        </w:rPr>
      </w:pPr>
    </w:p>
    <w:p w:rsidR="00683169" w:rsidRDefault="00683169" w:rsidP="00683169">
      <w:pPr>
        <w:pStyle w:val="NoSpacing"/>
        <w:rPr>
          <w:color w:val="000000"/>
        </w:rPr>
      </w:pPr>
      <w:r w:rsidRPr="00195628">
        <w:rPr>
          <w:color w:val="000000"/>
        </w:rPr>
        <w:t>8.</w:t>
      </w:r>
      <w:r w:rsidRPr="00195628">
        <w:rPr>
          <w:color w:val="000000"/>
        </w:rPr>
        <w:tab/>
      </w:r>
      <w:r w:rsidRPr="00195628">
        <w:rPr>
          <w:color w:val="000000"/>
        </w:rPr>
        <w:tab/>
      </w:r>
      <w:r>
        <w:rPr>
          <w:color w:val="000000"/>
        </w:rPr>
        <w:t xml:space="preserve">The </w:t>
      </w:r>
      <w:r w:rsidRPr="00195628">
        <w:rPr>
          <w:color w:val="000000"/>
        </w:rPr>
        <w:t xml:space="preserve">Tournament Committee reserves the right to refuse entries, to cancel or amalgamate any event, </w:t>
      </w:r>
      <w:r>
        <w:rPr>
          <w:color w:val="000000"/>
        </w:rPr>
        <w:tab/>
      </w:r>
      <w:r>
        <w:rPr>
          <w:color w:val="000000"/>
        </w:rPr>
        <w:tab/>
      </w:r>
      <w:r w:rsidRPr="00195628">
        <w:rPr>
          <w:color w:val="000000"/>
        </w:rPr>
        <w:t>or make other small changes due to entry numbers or unexpected circumstances.</w:t>
      </w:r>
    </w:p>
    <w:p w:rsidR="00683169" w:rsidRPr="00036696" w:rsidRDefault="00800816" w:rsidP="00800816">
      <w:pPr>
        <w:pStyle w:val="NoSpacing"/>
        <w:tabs>
          <w:tab w:val="left" w:pos="4230"/>
        </w:tabs>
        <w:rPr>
          <w:color w:val="000000"/>
          <w:sz w:val="16"/>
          <w:szCs w:val="16"/>
        </w:rPr>
      </w:pPr>
      <w:r>
        <w:rPr>
          <w:color w:val="000000"/>
          <w:sz w:val="16"/>
          <w:szCs w:val="16"/>
        </w:rPr>
        <w:tab/>
      </w:r>
    </w:p>
    <w:p w:rsidR="00683169" w:rsidRDefault="00683169" w:rsidP="00683169">
      <w:pPr>
        <w:pStyle w:val="NoSpacing"/>
        <w:rPr>
          <w:color w:val="000000"/>
        </w:rPr>
      </w:pPr>
      <w:r w:rsidRPr="00195628">
        <w:rPr>
          <w:color w:val="000000"/>
        </w:rPr>
        <w:t>9.</w:t>
      </w:r>
      <w:r w:rsidRPr="00195628">
        <w:rPr>
          <w:color w:val="000000"/>
        </w:rPr>
        <w:tab/>
      </w:r>
      <w:r w:rsidRPr="00195628">
        <w:rPr>
          <w:color w:val="000000"/>
        </w:rPr>
        <w:tab/>
        <w:t xml:space="preserve">Competitors </w:t>
      </w:r>
      <w:r w:rsidRPr="00195628">
        <w:rPr>
          <w:b/>
          <w:color w:val="000000"/>
        </w:rPr>
        <w:t>MUST</w:t>
      </w:r>
      <w:r>
        <w:rPr>
          <w:color w:val="000000"/>
        </w:rPr>
        <w:t xml:space="preserve"> be a registered member of TTWA</w:t>
      </w:r>
      <w:r w:rsidRPr="00195628">
        <w:rPr>
          <w:color w:val="000000"/>
        </w:rPr>
        <w:t xml:space="preserve"> or an affiliated club/association.</w:t>
      </w:r>
    </w:p>
    <w:p w:rsidR="004E0B9B" w:rsidRDefault="004E0B9B" w:rsidP="00683169">
      <w:pPr>
        <w:pStyle w:val="NoSpacing"/>
        <w:rPr>
          <w:color w:val="000000"/>
        </w:rPr>
      </w:pPr>
      <w:r>
        <w:rPr>
          <w:color w:val="000000"/>
        </w:rPr>
        <w:tab/>
      </w:r>
      <w:r>
        <w:rPr>
          <w:color w:val="000000"/>
        </w:rPr>
        <w:tab/>
        <w:t>Exceptions occur for entries in the Backyard Singles (20) and the two Junior events</w:t>
      </w:r>
      <w:r w:rsidR="00894684">
        <w:rPr>
          <w:color w:val="000000"/>
        </w:rPr>
        <w:t xml:space="preserve"> (6</w:t>
      </w:r>
      <w:proofErr w:type="gramStart"/>
      <w:r w:rsidR="00894684">
        <w:rPr>
          <w:color w:val="000000"/>
        </w:rPr>
        <w:t>,7</w:t>
      </w:r>
      <w:proofErr w:type="gramEnd"/>
      <w:r>
        <w:rPr>
          <w:color w:val="000000"/>
        </w:rPr>
        <w:t>)</w:t>
      </w:r>
    </w:p>
    <w:p w:rsidR="00683169" w:rsidRPr="005F4D36" w:rsidRDefault="00683169" w:rsidP="00683169">
      <w:pPr>
        <w:pStyle w:val="NoSpacing"/>
        <w:rPr>
          <w:color w:val="000000"/>
          <w:sz w:val="16"/>
          <w:szCs w:val="16"/>
        </w:rPr>
      </w:pPr>
    </w:p>
    <w:p w:rsidR="00683169" w:rsidRDefault="004E0B9B" w:rsidP="00683169">
      <w:pPr>
        <w:pStyle w:val="NoSpacing"/>
        <w:rPr>
          <w:color w:val="000000"/>
        </w:rPr>
      </w:pPr>
      <w:r>
        <w:rPr>
          <w:color w:val="000000"/>
        </w:rPr>
        <w:t>10</w:t>
      </w:r>
      <w:r w:rsidR="00683169" w:rsidRPr="00195628">
        <w:rPr>
          <w:color w:val="000000"/>
        </w:rPr>
        <w:t>.</w:t>
      </w:r>
      <w:r w:rsidR="00683169" w:rsidRPr="00195628">
        <w:rPr>
          <w:color w:val="000000"/>
        </w:rPr>
        <w:tab/>
      </w:r>
      <w:r w:rsidR="00683169" w:rsidRPr="00195628">
        <w:rPr>
          <w:color w:val="000000"/>
        </w:rPr>
        <w:tab/>
      </w:r>
      <w:r w:rsidR="00683169" w:rsidRPr="000F334E">
        <w:rPr>
          <w:b/>
          <w:color w:val="000000"/>
        </w:rPr>
        <w:t>Over-age events</w:t>
      </w:r>
      <w:r w:rsidR="00683169" w:rsidRPr="00195628">
        <w:rPr>
          <w:color w:val="000000"/>
        </w:rPr>
        <w:t xml:space="preserve"> are open to persons who will have attained t</w:t>
      </w:r>
      <w:r>
        <w:rPr>
          <w:color w:val="000000"/>
        </w:rPr>
        <w:t>hat age group by the end of 2018</w:t>
      </w:r>
      <w:r w:rsidR="00683169" w:rsidRPr="00195628">
        <w:rPr>
          <w:color w:val="000000"/>
        </w:rPr>
        <w:t xml:space="preserve">.  </w:t>
      </w:r>
      <w:r w:rsidR="00683169">
        <w:rPr>
          <w:color w:val="000000"/>
        </w:rPr>
        <w:tab/>
      </w:r>
      <w:r w:rsidR="00683169">
        <w:rPr>
          <w:color w:val="000000"/>
        </w:rPr>
        <w:tab/>
      </w:r>
      <w:r w:rsidR="00683169" w:rsidRPr="00195628">
        <w:rPr>
          <w:color w:val="000000"/>
        </w:rPr>
        <w:t>Players entering these events may play in their own</w:t>
      </w:r>
      <w:r w:rsidR="00683169">
        <w:rPr>
          <w:color w:val="000000"/>
        </w:rPr>
        <w:t xml:space="preserve"> age group</w:t>
      </w:r>
      <w:r w:rsidR="00683169" w:rsidRPr="00195628">
        <w:rPr>
          <w:color w:val="000000"/>
        </w:rPr>
        <w:t xml:space="preserve"> and one other </w:t>
      </w:r>
      <w:r w:rsidR="00683169">
        <w:rPr>
          <w:color w:val="000000"/>
        </w:rPr>
        <w:t>o</w:t>
      </w:r>
      <w:r w:rsidR="00683169" w:rsidRPr="00195628">
        <w:rPr>
          <w:color w:val="000000"/>
        </w:rPr>
        <w:t xml:space="preserve">ver-age group of a </w:t>
      </w:r>
      <w:r w:rsidR="00683169">
        <w:rPr>
          <w:color w:val="000000"/>
        </w:rPr>
        <w:tab/>
      </w:r>
      <w:r w:rsidR="00683169">
        <w:rPr>
          <w:color w:val="000000"/>
        </w:rPr>
        <w:tab/>
      </w:r>
      <w:r w:rsidR="00683169" w:rsidRPr="00195628">
        <w:rPr>
          <w:color w:val="000000"/>
        </w:rPr>
        <w:t>lesser age.</w:t>
      </w:r>
    </w:p>
    <w:p w:rsidR="00683169" w:rsidRDefault="00683169" w:rsidP="00683169">
      <w:pPr>
        <w:pStyle w:val="NoSpacing"/>
        <w:rPr>
          <w:color w:val="000000"/>
          <w:sz w:val="16"/>
          <w:szCs w:val="16"/>
        </w:rPr>
      </w:pPr>
    </w:p>
    <w:p w:rsidR="004E0B9B" w:rsidRDefault="004E0B9B" w:rsidP="004E0B9B">
      <w:pPr>
        <w:pStyle w:val="NoSpacing"/>
        <w:rPr>
          <w:color w:val="000000"/>
        </w:rPr>
      </w:pPr>
      <w:r w:rsidRPr="004E0B9B">
        <w:rPr>
          <w:color w:val="000000"/>
        </w:rPr>
        <w:t>11.</w:t>
      </w:r>
      <w:r w:rsidRPr="004E0B9B">
        <w:rPr>
          <w:color w:val="000000"/>
        </w:rPr>
        <w:tab/>
      </w:r>
      <w:r w:rsidRPr="004E0B9B">
        <w:rPr>
          <w:color w:val="000000"/>
        </w:rPr>
        <w:tab/>
      </w:r>
      <w:r w:rsidRPr="004E0B9B">
        <w:rPr>
          <w:b/>
          <w:color w:val="000000"/>
        </w:rPr>
        <w:t xml:space="preserve">Under- age </w:t>
      </w:r>
      <w:proofErr w:type="gramStart"/>
      <w:r w:rsidRPr="004E0B9B">
        <w:rPr>
          <w:b/>
          <w:color w:val="000000"/>
        </w:rPr>
        <w:t>events</w:t>
      </w:r>
      <w:r>
        <w:rPr>
          <w:color w:val="000000"/>
        </w:rPr>
        <w:t xml:space="preserve">  </w:t>
      </w:r>
      <w:r w:rsidRPr="00195628">
        <w:rPr>
          <w:color w:val="000000"/>
        </w:rPr>
        <w:t>are</w:t>
      </w:r>
      <w:proofErr w:type="gramEnd"/>
      <w:r w:rsidRPr="00195628">
        <w:rPr>
          <w:color w:val="000000"/>
        </w:rPr>
        <w:t xml:space="preserve"> open t</w:t>
      </w:r>
      <w:r>
        <w:rPr>
          <w:color w:val="000000"/>
        </w:rPr>
        <w:t>o persons who will be below that age group at</w:t>
      </w:r>
      <w:r w:rsidR="00AE4C26">
        <w:rPr>
          <w:color w:val="000000"/>
        </w:rPr>
        <w:t xml:space="preserve"> the begining</w:t>
      </w:r>
      <w:r>
        <w:rPr>
          <w:color w:val="000000"/>
        </w:rPr>
        <w:t xml:space="preserve"> of 2018. </w:t>
      </w:r>
    </w:p>
    <w:p w:rsidR="004E0B9B" w:rsidRPr="00036696" w:rsidRDefault="004E0B9B" w:rsidP="00683169">
      <w:pPr>
        <w:pStyle w:val="NoSpacing"/>
        <w:rPr>
          <w:color w:val="000000"/>
          <w:sz w:val="16"/>
          <w:szCs w:val="16"/>
        </w:rPr>
      </w:pPr>
    </w:p>
    <w:p w:rsidR="00683169" w:rsidRDefault="00683169" w:rsidP="00683169">
      <w:pPr>
        <w:pStyle w:val="NoSpacing"/>
        <w:rPr>
          <w:color w:val="000000"/>
        </w:rPr>
      </w:pPr>
      <w:r w:rsidRPr="00195628">
        <w:rPr>
          <w:color w:val="000000"/>
        </w:rPr>
        <w:t>12.</w:t>
      </w:r>
      <w:r w:rsidRPr="00195628">
        <w:rPr>
          <w:color w:val="000000"/>
        </w:rPr>
        <w:tab/>
      </w:r>
      <w:r w:rsidRPr="00195628">
        <w:rPr>
          <w:color w:val="000000"/>
        </w:rPr>
        <w:tab/>
        <w:t>Player</w:t>
      </w:r>
      <w:r w:rsidR="00E75100">
        <w:rPr>
          <w:color w:val="000000"/>
        </w:rPr>
        <w:t>s</w:t>
      </w:r>
      <w:r w:rsidRPr="00195628">
        <w:rPr>
          <w:color w:val="000000"/>
        </w:rPr>
        <w:t xml:space="preserve"> may ent</w:t>
      </w:r>
      <w:r w:rsidR="004E0B9B">
        <w:rPr>
          <w:color w:val="000000"/>
        </w:rPr>
        <w:t>er</w:t>
      </w:r>
      <w:r w:rsidR="000A7DAC">
        <w:rPr>
          <w:color w:val="000000"/>
        </w:rPr>
        <w:t xml:space="preserve"> a country event (Events 16 - 17</w:t>
      </w:r>
      <w:r w:rsidRPr="00195628">
        <w:rPr>
          <w:color w:val="000000"/>
        </w:rPr>
        <w:t xml:space="preserve">) providing they do not </w:t>
      </w:r>
      <w:r w:rsidRPr="00195628">
        <w:rPr>
          <w:b/>
          <w:color w:val="000000"/>
        </w:rPr>
        <w:t>live</w:t>
      </w:r>
      <w:r w:rsidRPr="00195628">
        <w:rPr>
          <w:color w:val="000000"/>
        </w:rPr>
        <w:t xml:space="preserve"> overseas, interstate, or </w:t>
      </w:r>
      <w:r>
        <w:rPr>
          <w:color w:val="000000"/>
        </w:rPr>
        <w:tab/>
      </w:r>
      <w:r>
        <w:rPr>
          <w:color w:val="000000"/>
        </w:rPr>
        <w:tab/>
      </w:r>
      <w:r w:rsidRPr="00195628">
        <w:rPr>
          <w:color w:val="000000"/>
        </w:rPr>
        <w:t>within a 60km radius of Perth GPO.</w:t>
      </w:r>
    </w:p>
    <w:p w:rsidR="00683169" w:rsidRPr="00036696" w:rsidRDefault="00683169" w:rsidP="00683169">
      <w:pPr>
        <w:pStyle w:val="NoSpacing"/>
        <w:rPr>
          <w:color w:val="000000"/>
          <w:sz w:val="16"/>
          <w:szCs w:val="16"/>
        </w:rPr>
      </w:pPr>
    </w:p>
    <w:p w:rsidR="00683169" w:rsidRDefault="00683169" w:rsidP="00683169">
      <w:pPr>
        <w:pStyle w:val="NoSpacing"/>
        <w:rPr>
          <w:color w:val="000000"/>
        </w:rPr>
      </w:pPr>
      <w:r w:rsidRPr="00195628">
        <w:rPr>
          <w:color w:val="000000"/>
        </w:rPr>
        <w:t>13.</w:t>
      </w:r>
      <w:r w:rsidRPr="00195628">
        <w:rPr>
          <w:color w:val="000000"/>
        </w:rPr>
        <w:tab/>
      </w:r>
      <w:r w:rsidRPr="00195628">
        <w:rPr>
          <w:color w:val="000000"/>
        </w:rPr>
        <w:tab/>
      </w:r>
      <w:r w:rsidR="00AF4C70">
        <w:rPr>
          <w:b/>
          <w:color w:val="000000"/>
        </w:rPr>
        <w:t>Special</w:t>
      </w:r>
      <w:r w:rsidRPr="000F334E">
        <w:rPr>
          <w:b/>
          <w:color w:val="000000"/>
        </w:rPr>
        <w:t xml:space="preserve"> Events</w:t>
      </w:r>
    </w:p>
    <w:p w:rsidR="00683169" w:rsidRDefault="00AF4C70" w:rsidP="00683169">
      <w:pPr>
        <w:pStyle w:val="NoSpacing"/>
        <w:rPr>
          <w:color w:val="000000"/>
        </w:rPr>
      </w:pPr>
      <w:r>
        <w:rPr>
          <w:color w:val="000000"/>
        </w:rPr>
        <w:tab/>
      </w:r>
      <w:r>
        <w:rPr>
          <w:color w:val="000000"/>
        </w:rPr>
        <w:tab/>
        <w:t xml:space="preserve">Special events </w:t>
      </w:r>
      <w:r w:rsidRPr="004B57A9">
        <w:rPr>
          <w:b/>
          <w:color w:val="000000"/>
        </w:rPr>
        <w:t>Division 1</w:t>
      </w:r>
      <w:r w:rsidR="00683169">
        <w:rPr>
          <w:color w:val="000000"/>
        </w:rPr>
        <w:t xml:space="preserve"> are</w:t>
      </w:r>
      <w:r>
        <w:rPr>
          <w:color w:val="000000"/>
        </w:rPr>
        <w:t xml:space="preserve"> ope</w:t>
      </w:r>
      <w:r w:rsidR="003D024E">
        <w:rPr>
          <w:color w:val="000000"/>
        </w:rPr>
        <w:t>n to all players with</w:t>
      </w:r>
      <w:r>
        <w:rPr>
          <w:color w:val="000000"/>
        </w:rPr>
        <w:t xml:space="preserve"> </w:t>
      </w:r>
      <w:r w:rsidR="003D024E">
        <w:rPr>
          <w:color w:val="000000"/>
        </w:rPr>
        <w:t>Ranking Points below 1200</w:t>
      </w:r>
      <w:r w:rsidR="00683169">
        <w:rPr>
          <w:color w:val="000000"/>
        </w:rPr>
        <w:t>,</w:t>
      </w:r>
      <w:r w:rsidR="00683169" w:rsidRPr="00195628">
        <w:rPr>
          <w:color w:val="000000"/>
        </w:rPr>
        <w:t xml:space="preserve"> </w:t>
      </w:r>
      <w:r w:rsidR="003D024E">
        <w:rPr>
          <w:color w:val="000000"/>
        </w:rPr>
        <w:t>or</w:t>
      </w:r>
      <w:r w:rsidR="00683169" w:rsidRPr="00195628">
        <w:rPr>
          <w:color w:val="000000"/>
        </w:rPr>
        <w:t xml:space="preserve"> who the </w:t>
      </w:r>
      <w:r w:rsidR="003D024E">
        <w:rPr>
          <w:color w:val="000000"/>
        </w:rPr>
        <w:tab/>
      </w:r>
      <w:r w:rsidR="003D024E">
        <w:rPr>
          <w:color w:val="000000"/>
        </w:rPr>
        <w:tab/>
      </w:r>
      <w:r w:rsidR="003D024E">
        <w:rPr>
          <w:color w:val="000000"/>
        </w:rPr>
        <w:tab/>
      </w:r>
      <w:r w:rsidR="00683169" w:rsidRPr="00195628">
        <w:rPr>
          <w:color w:val="000000"/>
        </w:rPr>
        <w:t>Organising Committee beli</w:t>
      </w:r>
      <w:r w:rsidR="003D024E">
        <w:rPr>
          <w:color w:val="000000"/>
        </w:rPr>
        <w:t>eves is below that</w:t>
      </w:r>
      <w:r w:rsidR="00683169">
        <w:rPr>
          <w:color w:val="000000"/>
        </w:rPr>
        <w:t xml:space="preserve"> standard.</w:t>
      </w:r>
    </w:p>
    <w:p w:rsidR="003D024E" w:rsidRDefault="00683169" w:rsidP="003D024E">
      <w:pPr>
        <w:pStyle w:val="NoSpacing"/>
        <w:rPr>
          <w:color w:val="000000"/>
        </w:rPr>
      </w:pPr>
      <w:r>
        <w:rPr>
          <w:color w:val="000000"/>
        </w:rPr>
        <w:tab/>
      </w:r>
      <w:r>
        <w:rPr>
          <w:color w:val="000000"/>
        </w:rPr>
        <w:tab/>
      </w:r>
      <w:r w:rsidR="003D024E">
        <w:rPr>
          <w:color w:val="000000"/>
        </w:rPr>
        <w:t xml:space="preserve">Special events </w:t>
      </w:r>
      <w:r w:rsidR="003D024E" w:rsidRPr="004B57A9">
        <w:rPr>
          <w:b/>
          <w:color w:val="000000"/>
        </w:rPr>
        <w:t>Division 2</w:t>
      </w:r>
      <w:r w:rsidR="003D024E" w:rsidRPr="003D024E">
        <w:rPr>
          <w:color w:val="000000"/>
        </w:rPr>
        <w:t xml:space="preserve"> </w:t>
      </w:r>
      <w:r w:rsidR="003D024E">
        <w:rPr>
          <w:color w:val="000000"/>
        </w:rPr>
        <w:t>are open to all players with Ranking Points below 800,</w:t>
      </w:r>
      <w:r w:rsidR="003D024E" w:rsidRPr="00195628">
        <w:rPr>
          <w:color w:val="000000"/>
        </w:rPr>
        <w:t xml:space="preserve"> </w:t>
      </w:r>
      <w:r w:rsidR="003D024E">
        <w:rPr>
          <w:color w:val="000000"/>
        </w:rPr>
        <w:t>or</w:t>
      </w:r>
      <w:r w:rsidR="003D024E" w:rsidRPr="00195628">
        <w:rPr>
          <w:color w:val="000000"/>
        </w:rPr>
        <w:t xml:space="preserve"> who the </w:t>
      </w:r>
      <w:r w:rsidR="003D024E">
        <w:rPr>
          <w:color w:val="000000"/>
        </w:rPr>
        <w:tab/>
      </w:r>
      <w:r w:rsidR="003D024E">
        <w:rPr>
          <w:color w:val="000000"/>
        </w:rPr>
        <w:tab/>
      </w:r>
      <w:r w:rsidR="003D024E">
        <w:rPr>
          <w:color w:val="000000"/>
        </w:rPr>
        <w:tab/>
      </w:r>
      <w:r w:rsidR="003D024E" w:rsidRPr="00195628">
        <w:rPr>
          <w:color w:val="000000"/>
        </w:rPr>
        <w:t>Organising Committee beli</w:t>
      </w:r>
      <w:r w:rsidR="003D024E">
        <w:rPr>
          <w:color w:val="000000"/>
        </w:rPr>
        <w:t>eves is below that standard.</w:t>
      </w:r>
    </w:p>
    <w:p w:rsidR="00683169" w:rsidRPr="004B57A9" w:rsidRDefault="004B57A9" w:rsidP="00683169">
      <w:pPr>
        <w:pStyle w:val="NoSpacing"/>
        <w:rPr>
          <w:color w:val="000000"/>
          <w:sz w:val="20"/>
          <w:szCs w:val="20"/>
        </w:rPr>
      </w:pPr>
      <w:r>
        <w:rPr>
          <w:color w:val="000000"/>
          <w:sz w:val="16"/>
          <w:szCs w:val="16"/>
        </w:rPr>
        <w:tab/>
      </w:r>
      <w:r>
        <w:rPr>
          <w:color w:val="000000"/>
          <w:sz w:val="16"/>
          <w:szCs w:val="16"/>
        </w:rPr>
        <w:tab/>
      </w:r>
      <w:r w:rsidRPr="004B57A9">
        <w:rPr>
          <w:b/>
          <w:color w:val="000000"/>
          <w:sz w:val="20"/>
          <w:szCs w:val="20"/>
        </w:rPr>
        <w:t xml:space="preserve">Backyard </w:t>
      </w:r>
      <w:r w:rsidRPr="004B57A9">
        <w:rPr>
          <w:b/>
          <w:color w:val="000000"/>
        </w:rPr>
        <w:t>Singles</w:t>
      </w:r>
      <w:r w:rsidRPr="004B57A9">
        <w:rPr>
          <w:color w:val="000000"/>
        </w:rPr>
        <w:t xml:space="preserve"> are open to players who are not members of TTWA and have no Central R</w:t>
      </w:r>
      <w:r w:rsidR="00797A1E">
        <w:rPr>
          <w:color w:val="000000"/>
        </w:rPr>
        <w:t>anking.</w:t>
      </w:r>
    </w:p>
    <w:p w:rsidR="004B57A9" w:rsidRPr="00036696" w:rsidRDefault="004B57A9" w:rsidP="00683169">
      <w:pPr>
        <w:pStyle w:val="NoSpacing"/>
        <w:rPr>
          <w:color w:val="000000"/>
          <w:sz w:val="16"/>
          <w:szCs w:val="16"/>
        </w:rPr>
      </w:pPr>
    </w:p>
    <w:p w:rsidR="00683169" w:rsidRPr="00195628" w:rsidRDefault="00683169" w:rsidP="00683169">
      <w:pPr>
        <w:pStyle w:val="NoSpacing"/>
        <w:rPr>
          <w:color w:val="000000"/>
        </w:rPr>
      </w:pPr>
      <w:r w:rsidRPr="00195628">
        <w:rPr>
          <w:color w:val="000000"/>
        </w:rPr>
        <w:t>14.</w:t>
      </w:r>
      <w:r w:rsidRPr="00195628">
        <w:rPr>
          <w:color w:val="000000"/>
        </w:rPr>
        <w:tab/>
      </w:r>
      <w:r w:rsidRPr="00195628">
        <w:rPr>
          <w:color w:val="000000"/>
        </w:rPr>
        <w:tab/>
        <w:t>(</w:t>
      </w:r>
      <w:proofErr w:type="gramStart"/>
      <w:r w:rsidRPr="00195628">
        <w:rPr>
          <w:color w:val="000000"/>
        </w:rPr>
        <w:t>a</w:t>
      </w:r>
      <w:proofErr w:type="gramEnd"/>
      <w:r w:rsidRPr="00195628">
        <w:rPr>
          <w:color w:val="000000"/>
        </w:rPr>
        <w:t>)</w:t>
      </w:r>
      <w:r w:rsidRPr="00195628">
        <w:rPr>
          <w:color w:val="000000"/>
        </w:rPr>
        <w:tab/>
        <w:t>Events 1</w:t>
      </w:r>
      <w:r w:rsidR="00351BFF">
        <w:rPr>
          <w:color w:val="000000"/>
        </w:rPr>
        <w:t xml:space="preserve"> - 2</w:t>
      </w:r>
      <w:r>
        <w:rPr>
          <w:color w:val="000000"/>
        </w:rPr>
        <w:t xml:space="preserve"> will be best of seven (7</w:t>
      </w:r>
      <w:r w:rsidRPr="00195628">
        <w:rPr>
          <w:color w:val="000000"/>
        </w:rPr>
        <w:t>)</w:t>
      </w:r>
      <w:r>
        <w:rPr>
          <w:color w:val="000000"/>
        </w:rPr>
        <w:t xml:space="preserve"> games</w:t>
      </w:r>
      <w:r w:rsidRPr="00195628">
        <w:rPr>
          <w:color w:val="000000"/>
        </w:rPr>
        <w:t>.</w:t>
      </w:r>
    </w:p>
    <w:p w:rsidR="00683169" w:rsidRPr="00195628" w:rsidRDefault="00683169" w:rsidP="00683169">
      <w:pPr>
        <w:pStyle w:val="NoSpacing"/>
        <w:rPr>
          <w:color w:val="000000"/>
        </w:rPr>
      </w:pPr>
      <w:r w:rsidRPr="00195628">
        <w:rPr>
          <w:color w:val="000000"/>
        </w:rPr>
        <w:tab/>
      </w:r>
      <w:r w:rsidRPr="00195628">
        <w:rPr>
          <w:color w:val="000000"/>
        </w:rPr>
        <w:tab/>
        <w:t>(b)</w:t>
      </w:r>
      <w:r w:rsidRPr="00195628">
        <w:rPr>
          <w:color w:val="000000"/>
        </w:rPr>
        <w:tab/>
        <w:t>Round Robin events and the Drawn Doubles will be best of three (3) games.</w:t>
      </w:r>
    </w:p>
    <w:p w:rsidR="00683169" w:rsidRDefault="00683169" w:rsidP="00683169">
      <w:pPr>
        <w:pStyle w:val="NoSpacing"/>
        <w:rPr>
          <w:color w:val="000000"/>
        </w:rPr>
      </w:pPr>
      <w:r w:rsidRPr="00195628">
        <w:rPr>
          <w:color w:val="000000"/>
        </w:rPr>
        <w:tab/>
      </w:r>
      <w:r w:rsidRPr="00195628">
        <w:rPr>
          <w:color w:val="000000"/>
        </w:rPr>
        <w:tab/>
        <w:t>(c)</w:t>
      </w:r>
      <w:r w:rsidRPr="00195628">
        <w:rPr>
          <w:color w:val="000000"/>
        </w:rPr>
        <w:tab/>
        <w:t xml:space="preserve">Other matches will be the best of </w:t>
      </w:r>
      <w:r>
        <w:rPr>
          <w:color w:val="000000"/>
        </w:rPr>
        <w:t>five (</w:t>
      </w:r>
      <w:r w:rsidRPr="00195628">
        <w:rPr>
          <w:color w:val="000000"/>
        </w:rPr>
        <w:t>5</w:t>
      </w:r>
      <w:r>
        <w:rPr>
          <w:color w:val="000000"/>
        </w:rPr>
        <w:t>)</w:t>
      </w:r>
      <w:r w:rsidRPr="00195628">
        <w:rPr>
          <w:color w:val="000000"/>
        </w:rPr>
        <w:t xml:space="preserve"> games.</w:t>
      </w:r>
    </w:p>
    <w:p w:rsidR="00683169" w:rsidRPr="00036696" w:rsidRDefault="00683169" w:rsidP="00683169">
      <w:pPr>
        <w:pStyle w:val="NoSpacing"/>
        <w:rPr>
          <w:color w:val="000000"/>
          <w:sz w:val="16"/>
          <w:szCs w:val="16"/>
        </w:rPr>
      </w:pPr>
    </w:p>
    <w:p w:rsidR="00683169" w:rsidRDefault="00683169" w:rsidP="00683169">
      <w:pPr>
        <w:pStyle w:val="NoSpacing"/>
        <w:rPr>
          <w:color w:val="000000"/>
        </w:rPr>
      </w:pPr>
      <w:r w:rsidRPr="00195628">
        <w:rPr>
          <w:color w:val="000000"/>
        </w:rPr>
        <w:t>15.</w:t>
      </w:r>
      <w:r w:rsidRPr="00195628">
        <w:rPr>
          <w:color w:val="000000"/>
        </w:rPr>
        <w:tab/>
      </w:r>
      <w:r w:rsidRPr="00195628">
        <w:rPr>
          <w:color w:val="000000"/>
        </w:rPr>
        <w:tab/>
        <w:t>Players will be required to umpire during the Championships.</w:t>
      </w:r>
    </w:p>
    <w:p w:rsidR="00683169" w:rsidRPr="00036696" w:rsidRDefault="00683169" w:rsidP="00683169">
      <w:pPr>
        <w:pStyle w:val="NoSpacing"/>
        <w:rPr>
          <w:color w:val="000000"/>
          <w:sz w:val="16"/>
          <w:szCs w:val="16"/>
        </w:rPr>
      </w:pPr>
    </w:p>
    <w:p w:rsidR="00683169" w:rsidRDefault="00683169" w:rsidP="00683169">
      <w:pPr>
        <w:pStyle w:val="NoSpacing"/>
        <w:rPr>
          <w:color w:val="000000"/>
        </w:rPr>
      </w:pPr>
      <w:r w:rsidRPr="00195628">
        <w:rPr>
          <w:color w:val="000000"/>
        </w:rPr>
        <w:t>16.</w:t>
      </w:r>
      <w:r w:rsidRPr="00195628">
        <w:rPr>
          <w:color w:val="000000"/>
        </w:rPr>
        <w:tab/>
      </w:r>
      <w:r w:rsidRPr="00195628">
        <w:rPr>
          <w:color w:val="000000"/>
        </w:rPr>
        <w:tab/>
      </w:r>
      <w:r>
        <w:rPr>
          <w:color w:val="000000"/>
        </w:rPr>
        <w:t xml:space="preserve">Partners </w:t>
      </w:r>
      <w:r w:rsidR="00351BFF">
        <w:rPr>
          <w:color w:val="000000"/>
        </w:rPr>
        <w:t>for Event 18</w:t>
      </w:r>
      <w:r w:rsidRPr="00195628">
        <w:rPr>
          <w:color w:val="000000"/>
        </w:rPr>
        <w:t xml:space="preserve"> (Drawn Doubles) will be allocated by the Organising Committee.</w:t>
      </w:r>
    </w:p>
    <w:p w:rsidR="00683169" w:rsidRPr="00036696" w:rsidRDefault="00683169" w:rsidP="00683169">
      <w:pPr>
        <w:pStyle w:val="NoSpacing"/>
        <w:rPr>
          <w:color w:val="000000"/>
          <w:sz w:val="16"/>
          <w:szCs w:val="16"/>
        </w:rPr>
      </w:pPr>
    </w:p>
    <w:p w:rsidR="00683169" w:rsidRPr="00195628" w:rsidRDefault="00683169" w:rsidP="00683169">
      <w:pPr>
        <w:pStyle w:val="NoSpacing"/>
        <w:rPr>
          <w:color w:val="000000"/>
        </w:rPr>
      </w:pPr>
      <w:r w:rsidRPr="00195628">
        <w:rPr>
          <w:color w:val="000000"/>
        </w:rPr>
        <w:t>17.</w:t>
      </w:r>
      <w:r w:rsidRPr="00195628">
        <w:rPr>
          <w:color w:val="000000"/>
        </w:rPr>
        <w:tab/>
      </w:r>
      <w:r w:rsidRPr="00195628">
        <w:rPr>
          <w:color w:val="000000"/>
        </w:rPr>
        <w:tab/>
        <w:t>Players must report to the Official Table 10 min</w:t>
      </w:r>
      <w:r>
        <w:rPr>
          <w:color w:val="000000"/>
        </w:rPr>
        <w:t>utes before their first event of</w:t>
      </w:r>
      <w:r w:rsidRPr="00195628">
        <w:rPr>
          <w:color w:val="000000"/>
        </w:rPr>
        <w:t xml:space="preserve"> the day is scheduled.</w:t>
      </w:r>
    </w:p>
    <w:p w:rsidR="00683169" w:rsidRDefault="00683169" w:rsidP="00683169">
      <w:pPr>
        <w:pStyle w:val="NoSpacing"/>
        <w:rPr>
          <w:color w:val="000000"/>
        </w:rPr>
      </w:pPr>
    </w:p>
    <w:p w:rsidR="00683169" w:rsidRDefault="00683169" w:rsidP="00683169">
      <w:pPr>
        <w:pStyle w:val="NoSpacing"/>
        <w:jc w:val="center"/>
        <w:rPr>
          <w:b/>
          <w:color w:val="000000"/>
          <w:u w:val="single"/>
        </w:rPr>
      </w:pPr>
    </w:p>
    <w:p w:rsidR="00683169" w:rsidRDefault="00683169" w:rsidP="00683169">
      <w:pPr>
        <w:pStyle w:val="NoSpacing"/>
        <w:jc w:val="center"/>
        <w:rPr>
          <w:b/>
          <w:color w:val="000000"/>
        </w:rPr>
      </w:pPr>
      <w:r>
        <w:rPr>
          <w:b/>
          <w:color w:val="000000"/>
          <w:u w:val="single"/>
        </w:rPr>
        <w:t>*Players absent when called upon may be disqualified.</w:t>
      </w:r>
    </w:p>
    <w:p w:rsidR="00683169" w:rsidRDefault="00683169" w:rsidP="00683169">
      <w:pPr>
        <w:pStyle w:val="NoSpacing"/>
      </w:pPr>
    </w:p>
    <w:p w:rsidR="00683169" w:rsidRDefault="00683169"/>
    <w:sectPr w:rsidR="00683169" w:rsidSect="00980A6B">
      <w:pgSz w:w="11906" w:h="16838"/>
      <w:pgMar w:top="720"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askervill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altName w:val="Calibri"/>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683169"/>
    <w:rsid w:val="00034A4F"/>
    <w:rsid w:val="000A7DAC"/>
    <w:rsid w:val="000C208C"/>
    <w:rsid w:val="000E29FA"/>
    <w:rsid w:val="000F47DC"/>
    <w:rsid w:val="00110CC6"/>
    <w:rsid w:val="00125F58"/>
    <w:rsid w:val="00161F9E"/>
    <w:rsid w:val="0016372D"/>
    <w:rsid w:val="00166605"/>
    <w:rsid w:val="00184522"/>
    <w:rsid w:val="00202E9B"/>
    <w:rsid w:val="002642F8"/>
    <w:rsid w:val="00351BFF"/>
    <w:rsid w:val="003C06E1"/>
    <w:rsid w:val="003D024E"/>
    <w:rsid w:val="003F7320"/>
    <w:rsid w:val="004809DD"/>
    <w:rsid w:val="004B0D53"/>
    <w:rsid w:val="004B57A9"/>
    <w:rsid w:val="004E0B9B"/>
    <w:rsid w:val="004E261E"/>
    <w:rsid w:val="00516FC1"/>
    <w:rsid w:val="00523DCE"/>
    <w:rsid w:val="00550DB3"/>
    <w:rsid w:val="0056156E"/>
    <w:rsid w:val="0057437D"/>
    <w:rsid w:val="00640D9E"/>
    <w:rsid w:val="00647816"/>
    <w:rsid w:val="00661A43"/>
    <w:rsid w:val="00683169"/>
    <w:rsid w:val="00765684"/>
    <w:rsid w:val="00797A1E"/>
    <w:rsid w:val="007A11A5"/>
    <w:rsid w:val="007E6B2B"/>
    <w:rsid w:val="00800816"/>
    <w:rsid w:val="008336E1"/>
    <w:rsid w:val="00862A8B"/>
    <w:rsid w:val="00894684"/>
    <w:rsid w:val="008C5713"/>
    <w:rsid w:val="0092245F"/>
    <w:rsid w:val="009370FF"/>
    <w:rsid w:val="009B61B4"/>
    <w:rsid w:val="00A17D51"/>
    <w:rsid w:val="00A35B1A"/>
    <w:rsid w:val="00A4733C"/>
    <w:rsid w:val="00A62867"/>
    <w:rsid w:val="00AC22A8"/>
    <w:rsid w:val="00AE4C26"/>
    <w:rsid w:val="00AF4C70"/>
    <w:rsid w:val="00B15EDC"/>
    <w:rsid w:val="00BC2F52"/>
    <w:rsid w:val="00C11F9D"/>
    <w:rsid w:val="00C2398F"/>
    <w:rsid w:val="00CE0C7B"/>
    <w:rsid w:val="00D47DF1"/>
    <w:rsid w:val="00D5782A"/>
    <w:rsid w:val="00D82CC4"/>
    <w:rsid w:val="00DB1B89"/>
    <w:rsid w:val="00DE083D"/>
    <w:rsid w:val="00E00A95"/>
    <w:rsid w:val="00E15CBC"/>
    <w:rsid w:val="00E35329"/>
    <w:rsid w:val="00E75100"/>
    <w:rsid w:val="00EC2C79"/>
    <w:rsid w:val="00F0523F"/>
    <w:rsid w:val="00F31612"/>
    <w:rsid w:val="00F82D5D"/>
    <w:rsid w:val="00FA018E"/>
    <w:rsid w:val="00FD10EA"/>
    <w:rsid w:val="00FD2D8B"/>
    <w:rsid w:val="00FE2B81"/>
    <w:rsid w:val="00FF76E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D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683169"/>
    <w:rPr>
      <w:u w:val="single"/>
    </w:rPr>
  </w:style>
  <w:style w:type="paragraph" w:styleId="Title">
    <w:name w:val="Title"/>
    <w:basedOn w:val="Normal"/>
    <w:next w:val="Normal"/>
    <w:link w:val="TitleChar"/>
    <w:uiPriority w:val="10"/>
    <w:qFormat/>
    <w:rsid w:val="0068316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83169"/>
    <w:rPr>
      <w:rFonts w:asciiTheme="majorHAnsi" w:eastAsiaTheme="majorEastAsia" w:hAnsiTheme="majorHAnsi" w:cstheme="majorBidi"/>
      <w:spacing w:val="5"/>
      <w:sz w:val="52"/>
      <w:szCs w:val="52"/>
      <w:lang w:eastAsia="en-AU"/>
    </w:rPr>
  </w:style>
  <w:style w:type="paragraph" w:styleId="NoSpacing">
    <w:name w:val="No Spacing"/>
    <w:basedOn w:val="Normal"/>
    <w:uiPriority w:val="1"/>
    <w:qFormat/>
    <w:rsid w:val="00683169"/>
    <w:pPr>
      <w:spacing w:after="0" w:line="240" w:lineRule="auto"/>
    </w:pPr>
  </w:style>
  <w:style w:type="paragraph" w:customStyle="1" w:styleId="Body2">
    <w:name w:val="Body 2"/>
    <w:rsid w:val="00683169"/>
    <w:pPr>
      <w:spacing w:after="80" w:line="288" w:lineRule="auto"/>
    </w:pPr>
    <w:rPr>
      <w:rFonts w:ascii="Baskerville" w:eastAsia="Arial Unicode MS" w:hAnsi="Arial Unicode MS" w:cs="Arial Unicode MS"/>
      <w:color w:val="434343"/>
      <w:sz w:val="24"/>
      <w:szCs w:val="24"/>
      <w:lang w:val="en-US"/>
    </w:rPr>
  </w:style>
  <w:style w:type="paragraph" w:styleId="BalloonText">
    <w:name w:val="Balloon Text"/>
    <w:basedOn w:val="Normal"/>
    <w:link w:val="BalloonTextChar"/>
    <w:uiPriority w:val="99"/>
    <w:semiHidden/>
    <w:unhideWhenUsed/>
    <w:rsid w:val="00683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169"/>
    <w:rPr>
      <w:rFonts w:ascii="Tahoma" w:eastAsiaTheme="minorEastAsia" w:hAnsi="Tahoma" w:cs="Tahoma"/>
      <w:sz w:val="16"/>
      <w:szCs w:val="16"/>
      <w:lang w:eastAsia="en-AU"/>
    </w:rPr>
  </w:style>
  <w:style w:type="table" w:styleId="TableGrid">
    <w:name w:val="Table Grid"/>
    <w:basedOn w:val="TableNormal"/>
    <w:uiPriority w:val="59"/>
    <w:rsid w:val="00683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Hyperlink"/>
    <w:rsid w:val="0068316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peet@bigpond.net.au" TargetMode="External"/><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D9BF5C-4894-4F97-9288-60DD919C9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Griffin Power</Company>
  <LinksUpToDate>false</LinksUpToDate>
  <CharactersWithSpaces>7424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 and Merryl</dc:creator>
  <cp:lastModifiedBy>Reg and Merryl</cp:lastModifiedBy>
  <cp:revision>5</cp:revision>
  <cp:lastPrinted>2018-05-16T19:04:00Z</cp:lastPrinted>
  <dcterms:created xsi:type="dcterms:W3CDTF">2018-06-01T17:51:00Z</dcterms:created>
  <dcterms:modified xsi:type="dcterms:W3CDTF">2018-06-14T00:24:00Z</dcterms:modified>
</cp:coreProperties>
</file>